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3254A3" w:rsidRDefault="003254A3" w:rsidP="006C2343">
      <w:pPr>
        <w:pStyle w:val="Titul2"/>
      </w:pPr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9E0953" w:rsidP="006C2343">
      <w:pPr>
        <w:pStyle w:val="Titul1"/>
      </w:pPr>
      <w:r w:rsidRPr="009E0953">
        <w:t xml:space="preserve">BIM </w:t>
      </w:r>
      <w:proofErr w:type="spellStart"/>
      <w:r w:rsidRPr="009E0953">
        <w:t>Execution</w:t>
      </w:r>
      <w:proofErr w:type="spellEnd"/>
      <w:r w:rsidRPr="009E0953">
        <w:t xml:space="preserve"> </w:t>
      </w:r>
      <w:proofErr w:type="spellStart"/>
      <w:r w:rsidRPr="009E0953">
        <w:t>Plan</w:t>
      </w:r>
      <w:proofErr w:type="spellEnd"/>
    </w:p>
    <w:p w:rsidR="00536998" w:rsidRDefault="00536998" w:rsidP="006C2343">
      <w:pPr>
        <w:pStyle w:val="Titul2"/>
      </w:pP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536998" w:rsidRDefault="009E0953" w:rsidP="009E0953">
      <w:pPr>
        <w:pStyle w:val="Titul2"/>
      </w:pPr>
      <w:r>
        <w:t xml:space="preserve">Stavba: </w:t>
      </w:r>
      <w:sdt>
        <w:sdtPr>
          <w:rPr>
            <w:rStyle w:val="Nzevakce"/>
            <w:sz w:val="32"/>
          </w:rPr>
          <w:alias w:val="Název akce - VYplnit pole - přenese se do zápatí"/>
          <w:tag w:val="Název akce"/>
          <w:id w:val="1889687308"/>
          <w:placeholder>
            <w:docPart w:val="FCC8FB00B74D45008834C68826A50807"/>
          </w:placeholder>
          <w:text/>
        </w:sdtPr>
        <w:sdtContent>
          <w:r w:rsidR="00536998" w:rsidRPr="009E0953">
            <w:rPr>
              <w:rStyle w:val="Nzevakce"/>
              <w:sz w:val="32"/>
            </w:rPr>
            <w:t xml:space="preserve">„Rekonstrukce </w:t>
          </w:r>
          <w:proofErr w:type="spellStart"/>
          <w:r w:rsidR="00536998" w:rsidRPr="009E0953">
            <w:rPr>
              <w:rStyle w:val="Nzevakce"/>
              <w:sz w:val="32"/>
            </w:rPr>
            <w:t>žst</w:t>
          </w:r>
          <w:proofErr w:type="spellEnd"/>
          <w:r w:rsidR="00536998" w:rsidRPr="009E0953">
            <w:rPr>
              <w:rStyle w:val="Nzevakce"/>
              <w:sz w:val="32"/>
            </w:rPr>
            <w:t>. Bystřice pod Hostýnem“</w:t>
          </w:r>
        </w:sdtContent>
      </w:sdt>
    </w:p>
    <w:p w:rsidR="006B2318" w:rsidRDefault="006B2318" w:rsidP="006C2343">
      <w:pPr>
        <w:pStyle w:val="Titul2"/>
      </w:pPr>
    </w:p>
    <w:p w:rsidR="00893BD5" w:rsidRPr="006C2343" w:rsidRDefault="00893BD5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9E0953" w:rsidRDefault="009E0953" w:rsidP="00536998">
      <w:pPr>
        <w:pStyle w:val="Tituldatum"/>
      </w:pPr>
    </w:p>
    <w:p w:rsidR="004C0574" w:rsidRDefault="004C0574" w:rsidP="00536998">
      <w:pPr>
        <w:pStyle w:val="Tituldatum"/>
      </w:pPr>
    </w:p>
    <w:p w:rsidR="009E0953" w:rsidRDefault="009E0953" w:rsidP="00536998">
      <w:pPr>
        <w:pStyle w:val="Tituldatum"/>
      </w:pPr>
    </w:p>
    <w:p w:rsidR="009E0953" w:rsidRDefault="009E0953" w:rsidP="00536998">
      <w:pPr>
        <w:pStyle w:val="Tituldatum"/>
      </w:pPr>
    </w:p>
    <w:p w:rsidR="009E0953" w:rsidRDefault="006C2343" w:rsidP="009E0953">
      <w:pPr>
        <w:pStyle w:val="Tituldatum"/>
      </w:pPr>
      <w:r w:rsidRPr="006C2343">
        <w:t xml:space="preserve">Datum vydání: </w:t>
      </w:r>
      <w:r w:rsidRPr="006C2343">
        <w:tab/>
      </w:r>
      <w:r w:rsidR="0049088E">
        <w:rPr>
          <w:highlight w:val="green"/>
        </w:rPr>
        <w:t>6</w:t>
      </w:r>
      <w:r w:rsidR="003D5B89" w:rsidRPr="00F24347">
        <w:rPr>
          <w:highlight w:val="green"/>
        </w:rPr>
        <w:t>.</w:t>
      </w:r>
      <w:r w:rsidRPr="00F24347">
        <w:rPr>
          <w:highlight w:val="green"/>
        </w:rPr>
        <w:t xml:space="preserve"> </w:t>
      </w:r>
      <w:r w:rsidR="000C2CF7">
        <w:rPr>
          <w:highlight w:val="green"/>
        </w:rPr>
        <w:t>1</w:t>
      </w:r>
      <w:r w:rsidR="0049088E">
        <w:rPr>
          <w:highlight w:val="green"/>
        </w:rPr>
        <w:t>2</w:t>
      </w:r>
      <w:r w:rsidRPr="00F24347">
        <w:rPr>
          <w:highlight w:val="green"/>
        </w:rPr>
        <w:t>. 2019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</w:p>
    <w:p w:rsidR="009E0953" w:rsidRDefault="009E0953" w:rsidP="009E0953">
      <w:pPr>
        <w:pStyle w:val="Tituldatum"/>
      </w:pPr>
    </w:p>
    <w:p w:rsidR="00365444" w:rsidRDefault="0036544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0"/>
      <w:bookmarkEnd w:id="1"/>
      <w:bookmarkEnd w:id="2"/>
    </w:p>
    <w:p w:rsidR="001B11F1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1B11F1">
        <w:rPr>
          <w:noProof/>
        </w:rPr>
        <w:t>1.</w:t>
      </w:r>
      <w:r w:rsidR="001B11F1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1B11F1">
        <w:rPr>
          <w:noProof/>
        </w:rPr>
        <w:t>Identifikační údaje STAVBY</w:t>
      </w:r>
      <w:r w:rsidR="001B11F1">
        <w:rPr>
          <w:noProof/>
        </w:rPr>
        <w:tab/>
      </w:r>
      <w:r w:rsidR="001B11F1">
        <w:rPr>
          <w:noProof/>
        </w:rPr>
        <w:fldChar w:fldCharType="begin"/>
      </w:r>
      <w:r w:rsidR="001B11F1">
        <w:rPr>
          <w:noProof/>
        </w:rPr>
        <w:instrText xml:space="preserve"> PAGEREF _Toc26540144 \h </w:instrText>
      </w:r>
      <w:r w:rsidR="001B11F1">
        <w:rPr>
          <w:noProof/>
        </w:rPr>
      </w:r>
      <w:r w:rsidR="001B11F1">
        <w:rPr>
          <w:noProof/>
        </w:rPr>
        <w:fldChar w:fldCharType="separate"/>
      </w:r>
      <w:r w:rsidR="001B11F1">
        <w:rPr>
          <w:noProof/>
        </w:rPr>
        <w:t>4</w:t>
      </w:r>
      <w:r w:rsidR="001B11F1">
        <w:rPr>
          <w:noProof/>
        </w:rPr>
        <w:fldChar w:fldCharType="end"/>
      </w:r>
    </w:p>
    <w:p w:rsidR="001B11F1" w:rsidRDefault="001B11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276307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_Toc26540145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B11F1" w:rsidRDefault="001B11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276307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_Toc26540146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B11F1" w:rsidRDefault="001B11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276307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_Toc26540147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B11F1" w:rsidRDefault="001B11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276307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_Toc26540148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B11F1" w:rsidRDefault="001B11F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_Toc26540149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1B11F1" w:rsidRDefault="001B11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276307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_Toc26540150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1B11F1" w:rsidRDefault="001B11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276307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odpovědných osob a členů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_Toc26540151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1B11F1" w:rsidRDefault="001B11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276307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_Toc26540152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1B11F1" w:rsidRDefault="001B11F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_Toc26540153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1B11F1" w:rsidRDefault="001B11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276307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charakteristika cílů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_Toc26540154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1B11F1" w:rsidRDefault="001B11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276307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Podrobný popis cílů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_Toc26540155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1B11F1" w:rsidRDefault="001B11F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_Toc26540156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1B11F1" w:rsidRDefault="001B11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276307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členění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_Toc26540157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1B11F1" w:rsidRDefault="001B11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276307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Členění modelu dokumentace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_Toc26540158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1B11F1" w:rsidRDefault="001B11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276307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Označování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_Toc26540159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1B11F1" w:rsidRDefault="001B11F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_Toc26540160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1B11F1" w:rsidRDefault="001B11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276307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_Toc26540161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1B11F1" w:rsidRDefault="001B11F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vybavení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_Toc26540162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1B11F1" w:rsidRDefault="001B11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276307">
        <w:rPr>
          <w:rFonts w:asciiTheme="majorHAnsi" w:hAnsiTheme="majorHAnsi"/>
          <w:noProof/>
        </w:rPr>
        <w:t>6.1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Výpis softwarových nástrojů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_Toc26540163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1B11F1" w:rsidRDefault="001B11F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276307">
        <w:rPr>
          <w:rFonts w:asciiTheme="majorHAnsi" w:hAnsiTheme="majorHAnsi"/>
          <w:noProof/>
        </w:rPr>
        <w:t>6.2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Datový standard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_Toc26540164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Pr="00D97184" w:rsidRDefault="00273380" w:rsidP="00D97184">
      <w:pPr>
        <w:pStyle w:val="Nadpisbezsl1-1"/>
      </w:pPr>
      <w:r w:rsidRPr="00D97184">
        <w:lastRenderedPageBreak/>
        <w:t>Seznam zkratek</w:t>
      </w:r>
    </w:p>
    <w:p w:rsidR="00273380" w:rsidRDefault="00273380" w:rsidP="00273380">
      <w:pPr>
        <w:pStyle w:val="Nadpis2-2"/>
        <w:numPr>
          <w:ilvl w:val="0"/>
          <w:numId w:val="0"/>
        </w:numPr>
        <w:ind w:left="737"/>
      </w:pPr>
      <w:bookmarkStart w:id="8" w:name="_Toc20977909"/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9C31A6" w:rsidRPr="00AD0C7B" w:rsidTr="007C6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DOC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datového formátu</w:t>
            </w:r>
          </w:p>
        </w:tc>
      </w:tr>
      <w:tr w:rsidR="009C31A6" w:rsidRPr="00AD0C7B" w:rsidTr="004F52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8E0E99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BIM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4F523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0E99">
              <w:t>Building</w:t>
            </w:r>
            <w:proofErr w:type="spellEnd"/>
            <w:r w:rsidRPr="008E0E99">
              <w:t xml:space="preserve"> </w:t>
            </w:r>
            <w:proofErr w:type="spellStart"/>
            <w:r w:rsidRPr="008E0E99">
              <w:t>Information</w:t>
            </w:r>
            <w:proofErr w:type="spellEnd"/>
            <w:r w:rsidRPr="008E0E99">
              <w:t xml:space="preserve"> Modeling/Management – digitální informační (datový) model stavby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BEP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0E99">
              <w:t>Bim</w:t>
            </w:r>
            <w:proofErr w:type="spellEnd"/>
            <w:r w:rsidRPr="008E0E99">
              <w:t xml:space="preserve"> </w:t>
            </w:r>
            <w:proofErr w:type="spellStart"/>
            <w:r w:rsidRPr="008E0E99">
              <w:t>Execution</w:t>
            </w:r>
            <w:proofErr w:type="spellEnd"/>
            <w:r w:rsidRPr="008E0E99">
              <w:t xml:space="preserve"> </w:t>
            </w:r>
            <w:proofErr w:type="spellStart"/>
            <w:r w:rsidRPr="008E0E99">
              <w:t>Plan</w:t>
            </w:r>
            <w:proofErr w:type="spellEnd"/>
            <w:r w:rsidRPr="008E0E99">
              <w:t xml:space="preserve"> - Dokument popisující postupy spolupráce, odpovědnosti a datovou strukturu digitálního modelu stavby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CDE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Společné datové prostředí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DOC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datového formátu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DS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 xml:space="preserve">Datový </w:t>
            </w:r>
            <w:proofErr w:type="spellStart"/>
            <w:r w:rsidRPr="008E0E99">
              <w:t>standar</w:t>
            </w:r>
            <w:proofErr w:type="spellEnd"/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HIP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Hlavní projektant – projektový manažer Zhotovitele – vedoucí týmu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HIS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Hlavní inženýr stavby – projektový manažer Objednatele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B33C3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IFC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A56D9C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0E99">
              <w:rPr>
                <w:rFonts w:asciiTheme="minorHAnsi" w:eastAsia="SimSun" w:hAnsiTheme="minorHAnsi" w:cs="font350"/>
                <w:lang w:eastAsia="ar-SA"/>
              </w:rPr>
              <w:t>Industry</w:t>
            </w:r>
            <w:proofErr w:type="spellEnd"/>
            <w:r w:rsidRPr="008E0E99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8E0E99">
              <w:rPr>
                <w:rFonts w:asciiTheme="minorHAnsi" w:eastAsia="SimSun" w:hAnsiTheme="minorHAnsi" w:cs="font350"/>
                <w:lang w:eastAsia="ar-SA"/>
              </w:rPr>
              <w:t>Foundation</w:t>
            </w:r>
            <w:proofErr w:type="spellEnd"/>
            <w:r w:rsidRPr="008E0E99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8E0E99">
              <w:rPr>
                <w:rFonts w:asciiTheme="minorHAnsi" w:eastAsia="SimSun" w:hAnsiTheme="minorHAnsi" w:cs="font350"/>
                <w:lang w:eastAsia="ar-SA"/>
              </w:rPr>
              <w:t>Classes</w:t>
            </w:r>
            <w:proofErr w:type="spellEnd"/>
            <w:r w:rsidRPr="008E0E99">
              <w:rPr>
                <w:rFonts w:asciiTheme="minorHAnsi" w:eastAsia="SimSun" w:hAnsiTheme="minorHAnsi" w:cs="font350"/>
                <w:lang w:eastAsia="ar-SA"/>
              </w:rPr>
              <w:t xml:space="preserve"> – univerzální datový formát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SO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SK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SOD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PDF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PS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t>PK</w:t>
            </w:r>
            <w:r w:rsidRPr="008E0E99">
              <w:rPr>
                <w:szCs w:val="16"/>
              </w:rPr>
              <w:tab/>
            </w:r>
            <w:r>
              <w:rPr>
                <w:szCs w:val="16"/>
              </w:rPr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sz w:val="18"/>
                <w:szCs w:val="22"/>
                <w:lang w:eastAsia="ar-SA"/>
              </w:rPr>
              <w:t>Skupina objektů technologické části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t>XLS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t>Označení datového formátu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</w:pPr>
            <w:r>
              <w:t>XDC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2C1345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sz w:val="18"/>
                <w:szCs w:val="22"/>
                <w:lang w:eastAsia="ar-SA"/>
              </w:rPr>
            </w:pPr>
            <w:r>
              <w:rPr>
                <w:rFonts w:asciiTheme="minorHAnsi" w:eastAsia="SimSun" w:hAnsiTheme="minorHAnsi" w:cs="font350"/>
                <w:sz w:val="18"/>
                <w:szCs w:val="22"/>
                <w:lang w:eastAsia="ar-SA"/>
              </w:rPr>
              <w:t>Označení datového formátu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  <w:r>
              <w:t>ŽBP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Železniční bodové pole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B33C3" w:rsidRPr="002C1345" w:rsidRDefault="007B33C3" w:rsidP="002C1345">
      <w:pPr>
        <w:suppressAutoHyphens/>
        <w:spacing w:after="160"/>
        <w:rPr>
          <w:rFonts w:asciiTheme="minorHAnsi" w:eastAsia="SimSun" w:hAnsiTheme="minorHAnsi" w:cs="font350"/>
          <w:szCs w:val="22"/>
          <w:lang w:eastAsia="ar-SA"/>
        </w:rPr>
      </w:pPr>
    </w:p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73380" w:rsidRDefault="002E37A9" w:rsidP="00273380">
      <w:pPr>
        <w:pStyle w:val="Nadpis2-1"/>
        <w:keepNext w:val="0"/>
        <w:widowControl w:val="0"/>
      </w:pPr>
      <w:bookmarkStart w:id="9" w:name="_Toc26540144"/>
      <w:r>
        <w:lastRenderedPageBreak/>
        <w:t>Identifikační údaje</w:t>
      </w:r>
      <w:r w:rsidR="009E5209">
        <w:t xml:space="preserve"> STAVBY</w:t>
      </w:r>
      <w:bookmarkEnd w:id="9"/>
    </w:p>
    <w:p w:rsidR="009977AA" w:rsidRDefault="002E37A9" w:rsidP="00D70454">
      <w:pPr>
        <w:pStyle w:val="Nadpis2-2"/>
        <w:spacing w:before="240" w:after="120"/>
      </w:pPr>
      <w:bookmarkStart w:id="10" w:name="_Toc26540145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:rsidR="00D70454" w:rsidRPr="00F2688E" w:rsidRDefault="00D70454" w:rsidP="009977AA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717EC8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717EC8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:rsidR="00717EC8" w:rsidRPr="00F2688E" w:rsidRDefault="003822D9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 xml:space="preserve">Rekonstrukce </w:t>
            </w:r>
            <w:proofErr w:type="spellStart"/>
            <w:r w:rsidRPr="00F2688E">
              <w:rPr>
                <w:b/>
                <w:sz w:val="18"/>
              </w:rPr>
              <w:t>žst</w:t>
            </w:r>
            <w:proofErr w:type="spellEnd"/>
            <w:r w:rsidRPr="00F2688E">
              <w:rPr>
                <w:b/>
                <w:sz w:val="18"/>
              </w:rPr>
              <w:t>. Bystřice pod Hostýnem</w:t>
            </w:r>
          </w:p>
        </w:tc>
      </w:tr>
      <w:tr w:rsidR="003822D9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822D9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</w:tcPr>
          <w:p w:rsidR="003822D9" w:rsidRPr="00F2688E" w:rsidRDefault="009E5209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Projektové dokumentace pro společné povolení, Projektové dokumentace pro provádění stavby</w:t>
            </w:r>
          </w:p>
        </w:tc>
      </w:tr>
      <w:tr w:rsidR="003822D9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822D9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:rsidR="003822D9" w:rsidRPr="00F2688E" w:rsidRDefault="009E5209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S621500941</w:t>
            </w:r>
          </w:p>
        </w:tc>
      </w:tr>
      <w:tr w:rsidR="003822D9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822D9" w:rsidRPr="00F2688E" w:rsidRDefault="009E520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</w:tcPr>
          <w:p w:rsidR="003822D9" w:rsidRPr="00F2688E" w:rsidRDefault="009E5209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3273214901</w:t>
            </w:r>
          </w:p>
        </w:tc>
      </w:tr>
      <w:tr w:rsidR="006913AB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6913AB" w:rsidRPr="00F2688E" w:rsidRDefault="006913AB" w:rsidP="006913AB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:rsidR="006913AB" w:rsidRPr="00F2688E" w:rsidRDefault="006913AB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913AB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6913AB" w:rsidRPr="00F2688E" w:rsidRDefault="006913A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:rsidR="006913AB" w:rsidRPr="00F2688E" w:rsidRDefault="00D70454" w:rsidP="00D70454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 xml:space="preserve">Železniční trat č. 303 (číslování dle knižního </w:t>
            </w:r>
            <w:proofErr w:type="spellStart"/>
            <w:r w:rsidRPr="00F2688E">
              <w:rPr>
                <w:sz w:val="18"/>
              </w:rPr>
              <w:t>jizdního</w:t>
            </w:r>
            <w:proofErr w:type="spellEnd"/>
            <w:r w:rsidRPr="00F2688E">
              <w:rPr>
                <w:sz w:val="18"/>
              </w:rPr>
              <w:t xml:space="preserve"> řádu) Kojetín – Valašské Meziříčí</w:t>
            </w:r>
          </w:p>
        </w:tc>
      </w:tr>
      <w:tr w:rsidR="006913A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:rsidR="006913AB" w:rsidRPr="00F2688E" w:rsidRDefault="00D70454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Traťový úsek: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:rsidR="006913AB" w:rsidRPr="00F2688E" w:rsidRDefault="00D70454" w:rsidP="00D70454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2121 Kojetín (mimo) – Valašské Meziříčí (mimo)</w:t>
            </w:r>
          </w:p>
        </w:tc>
      </w:tr>
      <w:tr w:rsidR="006913A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6913AB" w:rsidRPr="00F2688E" w:rsidRDefault="006913A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6913AB" w:rsidRPr="00F2688E" w:rsidRDefault="00D70454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Zlínský</w:t>
            </w:r>
          </w:p>
        </w:tc>
      </w:tr>
    </w:tbl>
    <w:p w:rsidR="00213744" w:rsidRDefault="00213744" w:rsidP="00213744">
      <w:pPr>
        <w:pStyle w:val="Textbezslovn"/>
      </w:pPr>
    </w:p>
    <w:p w:rsidR="009977AA" w:rsidRDefault="00717EC8" w:rsidP="00D70454">
      <w:pPr>
        <w:pStyle w:val="Nadpis2-2"/>
        <w:spacing w:before="240" w:after="120"/>
      </w:pPr>
      <w:bookmarkStart w:id="12" w:name="_Toc26540146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86206C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</w:tcPr>
          <w:p w:rsidR="0086206C" w:rsidRPr="00F2688E" w:rsidRDefault="0086206C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železniční dopravní cesty, státní organizace</w:t>
            </w:r>
          </w:p>
        </w:tc>
      </w:tr>
      <w:tr w:rsidR="0086206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86206C" w:rsidRPr="00F2688E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86206C" w:rsidRDefault="0086206C" w:rsidP="0086206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:rsidR="00213744" w:rsidRPr="00F2688E" w:rsidRDefault="00213744" w:rsidP="0021374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86206C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Stavební správa východ</w:t>
            </w:r>
          </w:p>
          <w:p w:rsidR="00213744" w:rsidRPr="00F2688E" w:rsidRDefault="00213744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Nerudova1, 779 00 Olomouc</w:t>
            </w:r>
          </w:p>
        </w:tc>
      </w:tr>
    </w:tbl>
    <w:p w:rsidR="00213744" w:rsidRDefault="00213744" w:rsidP="00213744">
      <w:pPr>
        <w:pStyle w:val="Textbezslovn"/>
      </w:pPr>
    </w:p>
    <w:p w:rsidR="00717EC8" w:rsidRDefault="006B75BB" w:rsidP="00D70454">
      <w:pPr>
        <w:pStyle w:val="Nadpis2-2"/>
        <w:spacing w:before="240" w:after="120"/>
      </w:pPr>
      <w:bookmarkStart w:id="13" w:name="_Toc26540147"/>
      <w:r>
        <w:t>Zhotovitel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6B75BB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0E0D96" w:rsidRDefault="000E0D96" w:rsidP="000E0D96">
      <w:pPr>
        <w:pStyle w:val="Nadpis2-2"/>
        <w:spacing w:before="240" w:after="120"/>
      </w:pPr>
      <w:bookmarkStart w:id="14" w:name="_Toc26540148"/>
      <w:r>
        <w:t>Popis stavby</w:t>
      </w:r>
      <w:bookmarkEnd w:id="14"/>
    </w:p>
    <w:p w:rsidR="000E0D96" w:rsidRDefault="000E0D96" w:rsidP="00224780">
      <w:pPr>
        <w:pStyle w:val="Textbezslovn"/>
      </w:pPr>
      <w:r>
        <w:t xml:space="preserve">Stavba "Rekonstrukce </w:t>
      </w:r>
      <w:proofErr w:type="spellStart"/>
      <w:r>
        <w:t>žst</w:t>
      </w:r>
      <w:proofErr w:type="spellEnd"/>
      <w:r>
        <w:t xml:space="preserve">. Bystřice pod Hostýnem“ je dopravní stavbou, jejímž základním účelem je rekonstrukce </w:t>
      </w:r>
      <w:proofErr w:type="spellStart"/>
      <w:r>
        <w:t>Žst</w:t>
      </w:r>
      <w:proofErr w:type="spellEnd"/>
      <w:r>
        <w:t>. Bystřice pod Hostýnem spočívají v zajištění zvýšené bezpečnosti cestující veřejnosti včetně zajištění bezbariérových přístupů, ve zvýšení traťové rychlosti projíždějících vlaků, ve zvýšení bezpečnosti železničního provozu, v zajištění spolehlivého železničního provozu, v zajištění odpovídajících pracovních podmínek pro zaměstnance provozovatele dráhy a také ve splnění požadavků platné legislativy.</w:t>
      </w:r>
    </w:p>
    <w:p w:rsidR="000E0D96" w:rsidRDefault="000E0D96" w:rsidP="00224780">
      <w:pPr>
        <w:pStyle w:val="Textbezslovn"/>
        <w:rPr>
          <w:rFonts w:asciiTheme="majorHAnsi" w:hAnsiTheme="majorHAnsi"/>
          <w:b/>
          <w:caps/>
          <w:sz w:val="22"/>
        </w:rPr>
      </w:pPr>
      <w:r>
        <w:t xml:space="preserve">Cílem stavby je také optimalizace prostor výpravní budovy tak, aby odpovídala požadavkům moderní vlakové dopravy. </w:t>
      </w:r>
      <w:r>
        <w:br w:type="page"/>
      </w:r>
    </w:p>
    <w:p w:rsidR="000E0D96" w:rsidRDefault="00F2688E" w:rsidP="000E0D96">
      <w:pPr>
        <w:pStyle w:val="Nadpis2-1"/>
        <w:keepNext w:val="0"/>
        <w:widowControl w:val="0"/>
      </w:pPr>
      <w:bookmarkStart w:id="15" w:name="_Toc26540149"/>
      <w:r>
        <w:lastRenderedPageBreak/>
        <w:t xml:space="preserve">Odpovědné osoby a </w:t>
      </w:r>
      <w:r w:rsidR="000A419A">
        <w:t>projektový tým</w:t>
      </w:r>
      <w:bookmarkEnd w:id="15"/>
    </w:p>
    <w:p w:rsidR="00224780" w:rsidRDefault="00224780" w:rsidP="00224780">
      <w:pPr>
        <w:pStyle w:val="Nadpis2-2"/>
        <w:spacing w:before="240" w:after="120"/>
      </w:pPr>
      <w:bookmarkStart w:id="16" w:name="_Toc26540150"/>
      <w:r>
        <w:t>Odpovědné osoby</w:t>
      </w:r>
      <w:bookmarkEnd w:id="16"/>
      <w:r w:rsidR="00F2688E">
        <w:t xml:space="preserve"> </w:t>
      </w:r>
    </w:p>
    <w:p w:rsidR="00657006" w:rsidRPr="00657006" w:rsidRDefault="00657006" w:rsidP="00657006"/>
    <w:p w:rsidR="00A63480" w:rsidRPr="00A63480" w:rsidRDefault="00A63480" w:rsidP="00A63480">
      <w:r>
        <w:t>Odpovědné osoby Objednatele a Zhotovitele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66"/>
        <w:gridCol w:w="1165"/>
        <w:gridCol w:w="1372"/>
        <w:gridCol w:w="1652"/>
        <w:gridCol w:w="1623"/>
        <w:gridCol w:w="1510"/>
      </w:tblGrid>
      <w:tr w:rsidR="004C2606" w:rsidRPr="00F2688E" w:rsidTr="001F69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</w:tcPr>
          <w:p w:rsidR="004C2606" w:rsidRPr="00F2688E" w:rsidRDefault="004C2606" w:rsidP="00F2688E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1165" w:type="dxa"/>
          </w:tcPr>
          <w:p w:rsidR="004C2606" w:rsidRPr="009A247D" w:rsidRDefault="009A247D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A247D">
              <w:rPr>
                <w:sz w:val="18"/>
              </w:rPr>
              <w:t>Zastupující</w:t>
            </w:r>
          </w:p>
        </w:tc>
        <w:tc>
          <w:tcPr>
            <w:tcW w:w="1372" w:type="dxa"/>
          </w:tcPr>
          <w:p w:rsidR="004C2606" w:rsidRPr="00F2688E" w:rsidRDefault="009A247D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652" w:type="dxa"/>
          </w:tcPr>
          <w:p w:rsidR="004C2606" w:rsidRDefault="004C2606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Osoba</w:t>
            </w:r>
          </w:p>
          <w:p w:rsidR="004C2606" w:rsidRPr="009A247D" w:rsidRDefault="004C2606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A247D">
              <w:rPr>
                <w:szCs w:val="14"/>
                <w:lang w:val="en-US"/>
              </w:rPr>
              <w:t>[</w:t>
            </w:r>
            <w:proofErr w:type="spellStart"/>
            <w:r w:rsidRPr="009A247D">
              <w:rPr>
                <w:szCs w:val="14"/>
                <w:lang w:val="en-US"/>
              </w:rPr>
              <w:t>jméno</w:t>
            </w:r>
            <w:proofErr w:type="spellEnd"/>
            <w:r w:rsidRPr="009A247D">
              <w:rPr>
                <w:szCs w:val="14"/>
                <w:lang w:val="en-US"/>
              </w:rPr>
              <w:t xml:space="preserve"> </w:t>
            </w:r>
            <w:proofErr w:type="spellStart"/>
            <w:r w:rsidRPr="009A247D">
              <w:rPr>
                <w:szCs w:val="14"/>
                <w:lang w:val="en-US"/>
              </w:rPr>
              <w:t>příjmění</w:t>
            </w:r>
            <w:proofErr w:type="spellEnd"/>
            <w:r w:rsidRPr="009A247D">
              <w:rPr>
                <w:szCs w:val="14"/>
                <w:lang w:val="en-US"/>
              </w:rPr>
              <w:t>]</w:t>
            </w:r>
          </w:p>
        </w:tc>
        <w:tc>
          <w:tcPr>
            <w:tcW w:w="1623" w:type="dxa"/>
          </w:tcPr>
          <w:p w:rsidR="004C2606" w:rsidRPr="00F2688E" w:rsidRDefault="004C2606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E-mail</w:t>
            </w:r>
          </w:p>
        </w:tc>
        <w:tc>
          <w:tcPr>
            <w:tcW w:w="1510" w:type="dxa"/>
          </w:tcPr>
          <w:p w:rsidR="004C2606" w:rsidRPr="00F2688E" w:rsidRDefault="004C2606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Telefon</w:t>
            </w:r>
          </w:p>
        </w:tc>
      </w:tr>
      <w:tr w:rsidR="004C2606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4C2606" w:rsidRPr="001F698B" w:rsidRDefault="004C2606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1165" w:type="dxa"/>
            <w:vAlign w:val="center"/>
          </w:tcPr>
          <w:p w:rsidR="004C2606" w:rsidRPr="001F698B" w:rsidRDefault="009A247D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72" w:type="dxa"/>
            <w:vAlign w:val="center"/>
          </w:tcPr>
          <w:p w:rsidR="004C2606" w:rsidRPr="001F698B" w:rsidRDefault="009A247D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SŽDC</w:t>
            </w:r>
          </w:p>
        </w:tc>
        <w:tc>
          <w:tcPr>
            <w:tcW w:w="1652" w:type="dxa"/>
            <w:vAlign w:val="center"/>
          </w:tcPr>
          <w:p w:rsidR="004C2606" w:rsidRPr="001F698B" w:rsidRDefault="009A247D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4C2606" w:rsidRPr="001F698B" w:rsidRDefault="009A247D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4C2606" w:rsidRPr="001F698B" w:rsidRDefault="009A247D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5B03E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5B03EA" w:rsidRPr="001F698B" w:rsidRDefault="00360FCE" w:rsidP="009A24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1165" w:type="dxa"/>
            <w:vAlign w:val="center"/>
          </w:tcPr>
          <w:p w:rsidR="005B03EA" w:rsidRPr="001F698B" w:rsidRDefault="005B03E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72" w:type="dxa"/>
            <w:vAlign w:val="center"/>
          </w:tcPr>
          <w:p w:rsidR="005B03EA" w:rsidRPr="001F698B" w:rsidRDefault="005B03E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52" w:type="dxa"/>
            <w:vAlign w:val="center"/>
          </w:tcPr>
          <w:p w:rsidR="005B03EA" w:rsidRPr="001F698B" w:rsidRDefault="005B03E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5B03EA" w:rsidRPr="001F698B" w:rsidRDefault="005B03E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5B03EA" w:rsidRPr="001F698B" w:rsidRDefault="005B03E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5B03E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5B03EA" w:rsidRPr="001F698B" w:rsidRDefault="005B03EA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1165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72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52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5B03E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5B03EA" w:rsidRPr="001F698B" w:rsidRDefault="001F698B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1165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72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52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1F698B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1F698B" w:rsidRPr="001F698B" w:rsidRDefault="001F698B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1165" w:type="dxa"/>
            <w:vAlign w:val="center"/>
          </w:tcPr>
          <w:p w:rsidR="001F698B" w:rsidRPr="001F698B" w:rsidRDefault="001F698B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72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52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1F698B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1F698B" w:rsidRPr="001F698B" w:rsidRDefault="001F698B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1165" w:type="dxa"/>
            <w:vAlign w:val="center"/>
          </w:tcPr>
          <w:p w:rsidR="001F698B" w:rsidRPr="001F698B" w:rsidRDefault="001F698B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72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52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</w:tbl>
    <w:p w:rsidR="00657006" w:rsidRDefault="00657006" w:rsidP="004C3FB5"/>
    <w:p w:rsidR="004C3FB5" w:rsidRDefault="00A63480" w:rsidP="004C3FB5">
      <w:r>
        <w:t>Projektový tým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74"/>
        <w:gridCol w:w="1149"/>
        <w:gridCol w:w="5265"/>
      </w:tblGrid>
      <w:tr w:rsidR="005C6B4A" w:rsidRPr="00F2688E" w:rsidTr="005C6B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4" w:type="dxa"/>
          </w:tcPr>
          <w:p w:rsidR="005C6B4A" w:rsidRPr="00F2688E" w:rsidRDefault="005C6B4A" w:rsidP="007C657F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1149" w:type="dxa"/>
          </w:tcPr>
          <w:p w:rsidR="005C6B4A" w:rsidRPr="009A247D" w:rsidRDefault="005C6B4A" w:rsidP="007C65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A247D">
              <w:rPr>
                <w:sz w:val="18"/>
              </w:rPr>
              <w:t>Zastupující</w:t>
            </w:r>
          </w:p>
        </w:tc>
        <w:tc>
          <w:tcPr>
            <w:tcW w:w="5265" w:type="dxa"/>
          </w:tcPr>
          <w:p w:rsidR="005C6B4A" w:rsidRPr="00F2688E" w:rsidRDefault="00001D82" w:rsidP="007C65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funkce</w:t>
            </w:r>
          </w:p>
        </w:tc>
      </w:tr>
      <w:tr w:rsidR="005C6B4A" w:rsidRPr="00F2688E" w:rsidTr="005C6B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4" w:type="dxa"/>
            <w:vAlign w:val="center"/>
          </w:tcPr>
          <w:p w:rsidR="005C6B4A" w:rsidRPr="001F698B" w:rsidRDefault="005C6B4A" w:rsidP="007C657F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1149" w:type="dxa"/>
            <w:vAlign w:val="center"/>
          </w:tcPr>
          <w:p w:rsidR="005C6B4A" w:rsidRPr="001F698B" w:rsidRDefault="005C6B4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5265" w:type="dxa"/>
            <w:vAlign w:val="center"/>
          </w:tcPr>
          <w:p w:rsidR="005C6B4A" w:rsidRPr="001F698B" w:rsidRDefault="00001D82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vedoucí týmu – projektový manažer</w:t>
            </w:r>
          </w:p>
        </w:tc>
      </w:tr>
      <w:tr w:rsidR="005C6B4A" w:rsidRPr="00F2688E" w:rsidTr="005C6B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4" w:type="dxa"/>
            <w:vAlign w:val="center"/>
          </w:tcPr>
          <w:p w:rsidR="005C6B4A" w:rsidRPr="001F698B" w:rsidRDefault="005C6B4A" w:rsidP="007C657F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1149" w:type="dxa"/>
            <w:vAlign w:val="center"/>
          </w:tcPr>
          <w:p w:rsidR="005C6B4A" w:rsidRPr="001F698B" w:rsidRDefault="005C6B4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5265" w:type="dxa"/>
            <w:vAlign w:val="center"/>
          </w:tcPr>
          <w:p w:rsidR="005C6B4A" w:rsidRPr="001F698B" w:rsidRDefault="0050414E" w:rsidP="002408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195366">
              <w:rPr>
                <w:sz w:val="16"/>
                <w:szCs w:val="16"/>
              </w:rPr>
              <w:t xml:space="preserve">oordinátor </w:t>
            </w:r>
            <w:r w:rsidR="002408EA">
              <w:rPr>
                <w:sz w:val="16"/>
                <w:szCs w:val="16"/>
              </w:rPr>
              <w:t>I</w:t>
            </w:r>
            <w:r w:rsidR="00195366">
              <w:rPr>
                <w:sz w:val="16"/>
                <w:szCs w:val="16"/>
              </w:rPr>
              <w:t>nformačního modelu</w:t>
            </w:r>
          </w:p>
        </w:tc>
      </w:tr>
      <w:tr w:rsidR="0050414E" w:rsidRPr="00F2688E" w:rsidTr="005C6B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4" w:type="dxa"/>
            <w:vAlign w:val="center"/>
          </w:tcPr>
          <w:p w:rsidR="0050414E" w:rsidRPr="001F698B" w:rsidRDefault="0050414E" w:rsidP="007C657F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1149" w:type="dxa"/>
            <w:vAlign w:val="center"/>
          </w:tcPr>
          <w:p w:rsidR="0050414E" w:rsidRPr="001F698B" w:rsidRDefault="0050414E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5265" w:type="dxa"/>
            <w:vAlign w:val="center"/>
          </w:tcPr>
          <w:p w:rsidR="0050414E" w:rsidRPr="001F698B" w:rsidRDefault="0050414E" w:rsidP="002408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zpracovatel </w:t>
            </w:r>
            <w:r w:rsidR="002408EA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nformačního modelu</w:t>
            </w:r>
          </w:p>
        </w:tc>
      </w:tr>
      <w:tr w:rsidR="0050414E" w:rsidRPr="00F2688E" w:rsidTr="005C6B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4" w:type="dxa"/>
            <w:vAlign w:val="center"/>
          </w:tcPr>
          <w:p w:rsidR="0050414E" w:rsidRPr="001F698B" w:rsidRDefault="0050414E" w:rsidP="007C657F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1149" w:type="dxa"/>
            <w:vAlign w:val="center"/>
          </w:tcPr>
          <w:p w:rsidR="0050414E" w:rsidRPr="001F698B" w:rsidRDefault="0050414E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5265" w:type="dxa"/>
            <w:vAlign w:val="center"/>
          </w:tcPr>
          <w:p w:rsidR="0050414E" w:rsidRPr="001F698B" w:rsidRDefault="0050414E" w:rsidP="005041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465F4">
              <w:rPr>
                <w:sz w:val="16"/>
                <w:szCs w:val="16"/>
              </w:rPr>
              <w:t>správ</w:t>
            </w:r>
            <w:r>
              <w:rPr>
                <w:sz w:val="16"/>
                <w:szCs w:val="16"/>
              </w:rPr>
              <w:t>ce</w:t>
            </w:r>
            <w:r w:rsidRPr="002465F4">
              <w:rPr>
                <w:sz w:val="16"/>
                <w:szCs w:val="16"/>
              </w:rPr>
              <w:t xml:space="preserve"> datového úložiště</w:t>
            </w:r>
          </w:p>
        </w:tc>
      </w:tr>
      <w:tr w:rsidR="0050414E" w:rsidRPr="00F2688E" w:rsidTr="005C6B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4" w:type="dxa"/>
            <w:vAlign w:val="center"/>
          </w:tcPr>
          <w:p w:rsidR="0050414E" w:rsidRPr="001F698B" w:rsidRDefault="0050414E" w:rsidP="007C65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Specialista</w:t>
            </w:r>
          </w:p>
        </w:tc>
        <w:tc>
          <w:tcPr>
            <w:tcW w:w="1149" w:type="dxa"/>
            <w:vAlign w:val="center"/>
          </w:tcPr>
          <w:p w:rsidR="0050414E" w:rsidRPr="001F698B" w:rsidRDefault="0050414E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Zhotovitel</w:t>
            </w:r>
          </w:p>
        </w:tc>
        <w:tc>
          <w:tcPr>
            <w:tcW w:w="5265" w:type="dxa"/>
            <w:vAlign w:val="center"/>
          </w:tcPr>
          <w:p w:rsidR="0050414E" w:rsidRPr="001F698B" w:rsidRDefault="0050414E" w:rsidP="005378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a/více osob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 profesní specializací</w:t>
            </w:r>
            <w:r w:rsidRPr="007C657F">
              <w:rPr>
                <w:sz w:val="16"/>
                <w:szCs w:val="16"/>
              </w:rPr>
              <w:t xml:space="preserve"> s prokázanou zkoušk</w:t>
            </w:r>
            <w:r>
              <w:rPr>
                <w:sz w:val="16"/>
                <w:szCs w:val="16"/>
              </w:rPr>
              <w:t>o</w:t>
            </w:r>
            <w:r w:rsidRPr="007C657F">
              <w:rPr>
                <w:sz w:val="16"/>
                <w:szCs w:val="16"/>
              </w:rPr>
              <w:t>u z</w:t>
            </w:r>
            <w:r>
              <w:rPr>
                <w:sz w:val="16"/>
                <w:szCs w:val="16"/>
              </w:rPr>
              <w:t xml:space="preserve"> </w:t>
            </w:r>
            <w:r w:rsidRPr="007C657F">
              <w:rPr>
                <w:sz w:val="16"/>
                <w:szCs w:val="16"/>
              </w:rPr>
              <w:t>profesní kvalifikace</w:t>
            </w:r>
            <w:r>
              <w:rPr>
                <w:sz w:val="16"/>
                <w:szCs w:val="16"/>
              </w:rPr>
              <w:t xml:space="preserve"> nebo</w:t>
            </w:r>
            <w:r w:rsidRPr="007C657F">
              <w:rPr>
                <w:sz w:val="16"/>
                <w:szCs w:val="16"/>
              </w:rPr>
              <w:t xml:space="preserve"> jinou odbornou způsobilost</w:t>
            </w:r>
            <w:r>
              <w:rPr>
                <w:sz w:val="16"/>
                <w:szCs w:val="16"/>
              </w:rPr>
              <w:t>í</w:t>
            </w:r>
            <w:r w:rsidRPr="007C657F">
              <w:rPr>
                <w:sz w:val="16"/>
                <w:szCs w:val="16"/>
              </w:rPr>
              <w:t xml:space="preserve"> dle předmětu, rozsahu a složitosti </w:t>
            </w:r>
            <w:r w:rsidR="005378DE">
              <w:rPr>
                <w:sz w:val="16"/>
                <w:szCs w:val="16"/>
              </w:rPr>
              <w:t>Díla</w:t>
            </w:r>
            <w:r>
              <w:rPr>
                <w:sz w:val="16"/>
                <w:szCs w:val="16"/>
              </w:rPr>
              <w:t xml:space="preserve">, </w:t>
            </w:r>
          </w:p>
        </w:tc>
      </w:tr>
      <w:tr w:rsidR="0050414E" w:rsidRPr="00F2688E" w:rsidTr="005C6B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4" w:type="dxa"/>
            <w:vAlign w:val="center"/>
          </w:tcPr>
          <w:p w:rsidR="0050414E" w:rsidRPr="001F698B" w:rsidRDefault="0050414E" w:rsidP="007C65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Odpovědný projektant</w:t>
            </w:r>
          </w:p>
        </w:tc>
        <w:tc>
          <w:tcPr>
            <w:tcW w:w="1149" w:type="dxa"/>
            <w:vAlign w:val="center"/>
          </w:tcPr>
          <w:p w:rsidR="0050414E" w:rsidRPr="001F698B" w:rsidRDefault="0050414E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Zhotovitel</w:t>
            </w:r>
          </w:p>
        </w:tc>
        <w:tc>
          <w:tcPr>
            <w:tcW w:w="5265" w:type="dxa"/>
            <w:vAlign w:val="center"/>
          </w:tcPr>
          <w:p w:rsidR="0050414E" w:rsidRPr="001F698B" w:rsidRDefault="0050414E" w:rsidP="001A5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a/více osob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 profesní specializací</w:t>
            </w:r>
            <w:r w:rsidRPr="007C657F">
              <w:rPr>
                <w:sz w:val="16"/>
                <w:szCs w:val="16"/>
              </w:rPr>
              <w:t xml:space="preserve"> s prokázanou zkoušk</w:t>
            </w:r>
            <w:r>
              <w:rPr>
                <w:sz w:val="16"/>
                <w:szCs w:val="16"/>
              </w:rPr>
              <w:t>o</w:t>
            </w:r>
            <w:r w:rsidRPr="007C657F">
              <w:rPr>
                <w:sz w:val="16"/>
                <w:szCs w:val="16"/>
              </w:rPr>
              <w:t>u z</w:t>
            </w:r>
            <w:r>
              <w:rPr>
                <w:sz w:val="16"/>
                <w:szCs w:val="16"/>
              </w:rPr>
              <w:t xml:space="preserve"> </w:t>
            </w:r>
            <w:r w:rsidRPr="007C657F">
              <w:rPr>
                <w:sz w:val="16"/>
                <w:szCs w:val="16"/>
              </w:rPr>
              <w:t>profesní kvalifikace</w:t>
            </w:r>
            <w:r>
              <w:rPr>
                <w:sz w:val="16"/>
                <w:szCs w:val="16"/>
              </w:rPr>
              <w:t xml:space="preserve"> nebo</w:t>
            </w:r>
            <w:r w:rsidRPr="007C657F">
              <w:rPr>
                <w:sz w:val="16"/>
                <w:szCs w:val="16"/>
              </w:rPr>
              <w:t xml:space="preserve"> jinou odbornou způsobilost</w:t>
            </w:r>
            <w:r>
              <w:rPr>
                <w:sz w:val="16"/>
                <w:szCs w:val="16"/>
              </w:rPr>
              <w:t>í</w:t>
            </w:r>
            <w:r w:rsidRPr="007C657F">
              <w:rPr>
                <w:sz w:val="16"/>
                <w:szCs w:val="16"/>
              </w:rPr>
              <w:t xml:space="preserve"> dle předmětu, rozsahu a složitosti </w:t>
            </w:r>
            <w:r w:rsidR="005378DE">
              <w:rPr>
                <w:sz w:val="16"/>
                <w:szCs w:val="16"/>
              </w:rPr>
              <w:t>Díla</w:t>
            </w:r>
            <w:r w:rsidR="00657006">
              <w:rPr>
                <w:sz w:val="16"/>
                <w:szCs w:val="16"/>
              </w:rPr>
              <w:t xml:space="preserve">. Zpracovatelem dílčí části může být i </w:t>
            </w:r>
            <w:r w:rsidR="001A5F4E">
              <w:rPr>
                <w:sz w:val="16"/>
                <w:szCs w:val="16"/>
              </w:rPr>
              <w:t>Sp</w:t>
            </w:r>
            <w:r w:rsidR="00657006">
              <w:rPr>
                <w:sz w:val="16"/>
                <w:szCs w:val="16"/>
              </w:rPr>
              <w:t>ecialista</w:t>
            </w:r>
          </w:p>
        </w:tc>
      </w:tr>
      <w:tr w:rsidR="0050414E" w:rsidRPr="00F2688E" w:rsidTr="005C6B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4" w:type="dxa"/>
            <w:vAlign w:val="center"/>
          </w:tcPr>
          <w:p w:rsidR="0050414E" w:rsidRDefault="0050414E" w:rsidP="007C65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Zpracovatel dílčí části/přílohy</w:t>
            </w:r>
          </w:p>
        </w:tc>
        <w:tc>
          <w:tcPr>
            <w:tcW w:w="1149" w:type="dxa"/>
            <w:vAlign w:val="center"/>
          </w:tcPr>
          <w:p w:rsidR="0050414E" w:rsidRPr="001F698B" w:rsidRDefault="0050414E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Zhotovitel</w:t>
            </w:r>
          </w:p>
        </w:tc>
        <w:tc>
          <w:tcPr>
            <w:tcW w:w="5265" w:type="dxa"/>
            <w:vAlign w:val="center"/>
          </w:tcPr>
          <w:p w:rsidR="0050414E" w:rsidRPr="001F698B" w:rsidRDefault="0050414E" w:rsidP="001A5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a/více osob</w:t>
            </w:r>
            <w:r w:rsidR="00657006">
              <w:rPr>
                <w:sz w:val="16"/>
                <w:szCs w:val="16"/>
              </w:rPr>
              <w:t xml:space="preserve"> u kterých se nevyžaduje profesní specializace,</w:t>
            </w:r>
            <w:r w:rsidRPr="007C657F">
              <w:rPr>
                <w:sz w:val="16"/>
                <w:szCs w:val="16"/>
              </w:rPr>
              <w:t xml:space="preserve"> </w:t>
            </w:r>
            <w:r w:rsidR="005378DE">
              <w:rPr>
                <w:sz w:val="16"/>
                <w:szCs w:val="16"/>
              </w:rPr>
              <w:t>podílející se na návrhu a zpracování Díla</w:t>
            </w:r>
            <w:r w:rsidR="00657006">
              <w:rPr>
                <w:sz w:val="16"/>
                <w:szCs w:val="16"/>
              </w:rPr>
              <w:t xml:space="preserve">. Zpracovatelem dílčí části může být i Odpovědný projektant, nebo </w:t>
            </w:r>
            <w:r w:rsidR="001A5F4E">
              <w:rPr>
                <w:sz w:val="16"/>
                <w:szCs w:val="16"/>
              </w:rPr>
              <w:t>S</w:t>
            </w:r>
            <w:r w:rsidR="00657006">
              <w:rPr>
                <w:sz w:val="16"/>
                <w:szCs w:val="16"/>
              </w:rPr>
              <w:t>pecialista</w:t>
            </w:r>
          </w:p>
        </w:tc>
      </w:tr>
    </w:tbl>
    <w:p w:rsidR="00A63480" w:rsidRPr="004C3FB5" w:rsidRDefault="00A63480" w:rsidP="004C3FB5"/>
    <w:p w:rsidR="00657006" w:rsidRDefault="00657006">
      <w:pPr>
        <w:rPr>
          <w:sz w:val="22"/>
        </w:rPr>
      </w:pPr>
      <w:r>
        <w:br w:type="page"/>
      </w:r>
    </w:p>
    <w:p w:rsidR="00F2688E" w:rsidRDefault="001F698B" w:rsidP="00F2688E">
      <w:pPr>
        <w:pStyle w:val="Nadpis2-2"/>
      </w:pPr>
      <w:bookmarkStart w:id="17" w:name="_Toc26540151"/>
      <w:r>
        <w:lastRenderedPageBreak/>
        <w:t>Definice činností odpovědných osob</w:t>
      </w:r>
      <w:r w:rsidR="008C282B">
        <w:t xml:space="preserve"> a člen</w:t>
      </w:r>
      <w:r w:rsidR="000A419A">
        <w:t>ů</w:t>
      </w:r>
      <w:r w:rsidR="005C6B4A">
        <w:t xml:space="preserve"> </w:t>
      </w:r>
      <w:r w:rsidR="000A419A">
        <w:t>P</w:t>
      </w:r>
      <w:r w:rsidR="005C6B4A">
        <w:t>rojektového</w:t>
      </w:r>
      <w:r w:rsidR="008C282B">
        <w:t xml:space="preserve"> týmu</w:t>
      </w:r>
      <w:bookmarkEnd w:id="17"/>
    </w:p>
    <w:p w:rsidR="008C282B" w:rsidRDefault="008C282B" w:rsidP="008C282B">
      <w:pPr>
        <w:pStyle w:val="Text2-1"/>
      </w:pPr>
      <w:r>
        <w:t>Objednatel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E569C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E569C" w:rsidRPr="00F2688E" w:rsidRDefault="009E569C" w:rsidP="007C657F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E569C" w:rsidRPr="00F2688E" w:rsidRDefault="009E569C" w:rsidP="007C65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E569C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E569C" w:rsidRPr="001F698B" w:rsidRDefault="009E569C" w:rsidP="007C657F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7229" w:type="dxa"/>
            <w:vAlign w:val="center"/>
          </w:tcPr>
          <w:p w:rsidR="009E569C" w:rsidRPr="00E34DC3" w:rsidRDefault="009E569C" w:rsidP="00040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="000403DB">
              <w:rPr>
                <w:rStyle w:val="Tun"/>
                <w:b w:val="0"/>
                <w:sz w:val="16"/>
                <w:szCs w:val="16"/>
              </w:rPr>
              <w:t>zastupující</w:t>
            </w:r>
            <w:r w:rsidR="00FB3170">
              <w:rPr>
                <w:rStyle w:val="Tun"/>
                <w:b w:val="0"/>
                <w:sz w:val="16"/>
                <w:szCs w:val="16"/>
              </w:rPr>
              <w:t>ho</w:t>
            </w:r>
            <w:r w:rsidR="000403DB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E34DC3">
              <w:rPr>
                <w:rStyle w:val="Tun"/>
                <w:b w:val="0"/>
                <w:sz w:val="16"/>
                <w:szCs w:val="16"/>
              </w:rPr>
              <w:t>Objednatele</w:t>
            </w:r>
            <w:r w:rsidR="000403DB">
              <w:rPr>
                <w:rStyle w:val="Tun"/>
                <w:b w:val="0"/>
                <w:sz w:val="16"/>
                <w:szCs w:val="16"/>
              </w:rPr>
              <w:t xml:space="preserve">, která řídí a koordinuje zpracování Díla </w:t>
            </w:r>
            <w:r w:rsidRPr="00E34DC3">
              <w:rPr>
                <w:rStyle w:val="Tun"/>
                <w:b w:val="0"/>
                <w:sz w:val="16"/>
                <w:szCs w:val="16"/>
              </w:rPr>
              <w:t>ve věcech technických</w:t>
            </w:r>
            <w:r w:rsidR="000403DB">
              <w:rPr>
                <w:rStyle w:val="Tun"/>
                <w:b w:val="0"/>
                <w:sz w:val="16"/>
                <w:szCs w:val="16"/>
              </w:rPr>
              <w:t>. Odpovědnost HIS vůči ostatním zástupcům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kte</w:t>
            </w:r>
            <w:r w:rsidR="000403DB">
              <w:rPr>
                <w:rStyle w:val="Tun"/>
                <w:b w:val="0"/>
                <w:sz w:val="16"/>
                <w:szCs w:val="16"/>
              </w:rPr>
              <w:t xml:space="preserve">ří se </w:t>
            </w:r>
            <w:r w:rsidR="00FB3170">
              <w:rPr>
                <w:rStyle w:val="Tun"/>
                <w:b w:val="0"/>
                <w:sz w:val="16"/>
                <w:szCs w:val="16"/>
              </w:rPr>
              <w:t xml:space="preserve">podílej na projednání a koordinaci návrhu technického řešení se </w:t>
            </w:r>
            <w:r w:rsidR="000403DB">
              <w:rPr>
                <w:rStyle w:val="Tun"/>
                <w:b w:val="0"/>
                <w:sz w:val="16"/>
                <w:szCs w:val="16"/>
              </w:rPr>
              <w:t>řídí interními předpisy Objednatele.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</w:tc>
      </w:tr>
      <w:tr w:rsidR="009E569C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E569C" w:rsidRPr="001F698B" w:rsidRDefault="000403DB" w:rsidP="000403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7229" w:type="dxa"/>
            <w:vAlign w:val="center"/>
          </w:tcPr>
          <w:p w:rsidR="0006189D" w:rsidRDefault="009E569C" w:rsidP="00C21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="00EA7F08">
              <w:rPr>
                <w:rStyle w:val="Tun"/>
                <w:b w:val="0"/>
                <w:sz w:val="16"/>
                <w:szCs w:val="16"/>
              </w:rPr>
              <w:t>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>implementace procesu BIM, která řídí a kontroluje průběh zpracování</w:t>
            </w:r>
            <w:r w:rsidR="00B70D51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="002408EA">
              <w:rPr>
                <w:rStyle w:val="Tun"/>
                <w:b w:val="0"/>
                <w:sz w:val="16"/>
                <w:szCs w:val="16"/>
              </w:rPr>
              <w:t>I</w:t>
            </w:r>
            <w:r w:rsidR="00B70D51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.</w:t>
            </w:r>
            <w:r w:rsidR="00EA7F08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="000B6560" w:rsidRPr="000B6560">
              <w:rPr>
                <w:sz w:val="16"/>
                <w:szCs w:val="16"/>
              </w:rPr>
              <w:t>Jedná se o osobu</w:t>
            </w:r>
            <w:r w:rsidR="00C21581">
              <w:rPr>
                <w:sz w:val="16"/>
                <w:szCs w:val="16"/>
              </w:rPr>
              <w:t xml:space="preserve">, která poskytuje </w:t>
            </w:r>
            <w:r w:rsidR="00C21581">
              <w:rPr>
                <w:rStyle w:val="Tun"/>
                <w:b w:val="0"/>
                <w:sz w:val="16"/>
                <w:szCs w:val="16"/>
              </w:rPr>
              <w:t>O</w:t>
            </w:r>
            <w:r w:rsidR="000B6560" w:rsidRPr="000B6560">
              <w:rPr>
                <w:rStyle w:val="Tun"/>
                <w:b w:val="0"/>
                <w:sz w:val="16"/>
                <w:szCs w:val="16"/>
              </w:rPr>
              <w:t xml:space="preserve">bjednatelovi </w:t>
            </w:r>
            <w:r w:rsidR="00EA7F08">
              <w:rPr>
                <w:rStyle w:val="Tun"/>
                <w:b w:val="0"/>
                <w:sz w:val="16"/>
                <w:szCs w:val="16"/>
              </w:rPr>
              <w:t>technickou podporu</w:t>
            </w:r>
            <w:r w:rsidR="00B70D51">
              <w:rPr>
                <w:rStyle w:val="Tun"/>
                <w:b w:val="0"/>
                <w:sz w:val="16"/>
                <w:szCs w:val="16"/>
              </w:rPr>
              <w:t>, a to</w:t>
            </w:r>
            <w:r w:rsidR="00EA7F08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="00B70D51">
              <w:rPr>
                <w:rStyle w:val="Tun"/>
                <w:b w:val="0"/>
                <w:sz w:val="16"/>
                <w:szCs w:val="16"/>
              </w:rPr>
              <w:t>zejména</w:t>
            </w:r>
            <w:r w:rsidR="00A4385B">
              <w:rPr>
                <w:rStyle w:val="Tun"/>
                <w:b w:val="0"/>
                <w:sz w:val="16"/>
                <w:szCs w:val="16"/>
              </w:rPr>
              <w:t xml:space="preserve"> ve věcech</w:t>
            </w:r>
            <w:r w:rsidR="0006189D">
              <w:rPr>
                <w:rStyle w:val="Tun"/>
                <w:b w:val="0"/>
                <w:sz w:val="16"/>
                <w:szCs w:val="16"/>
              </w:rPr>
              <w:t>:</w:t>
            </w:r>
          </w:p>
          <w:p w:rsidR="0006189D" w:rsidRPr="004247C5" w:rsidRDefault="00EA7F08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kontrol</w:t>
            </w:r>
            <w:r w:rsidR="00A4385B">
              <w:rPr>
                <w:rStyle w:val="Tun"/>
                <w:b w:val="0"/>
                <w:sz w:val="16"/>
                <w:szCs w:val="16"/>
              </w:rPr>
              <w:t>y</w:t>
            </w:r>
            <w:r w:rsidR="0006189D" w:rsidRPr="004247C5">
              <w:rPr>
                <w:rStyle w:val="Tun"/>
                <w:b w:val="0"/>
                <w:sz w:val="16"/>
                <w:szCs w:val="16"/>
              </w:rPr>
              <w:t xml:space="preserve"> a dohled při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zpracování </w:t>
            </w:r>
            <w:r w:rsidR="002408EA">
              <w:rPr>
                <w:rStyle w:val="Tun"/>
                <w:b w:val="0"/>
                <w:sz w:val="16"/>
                <w:szCs w:val="16"/>
              </w:rPr>
              <w:t>I</w:t>
            </w:r>
            <w:r w:rsidRPr="004247C5">
              <w:rPr>
                <w:rStyle w:val="Tun"/>
                <w:b w:val="0"/>
                <w:sz w:val="16"/>
                <w:szCs w:val="16"/>
              </w:rPr>
              <w:t>nformačního modelu</w:t>
            </w:r>
            <w:r w:rsidR="000B6560" w:rsidRPr="004247C5">
              <w:rPr>
                <w:rStyle w:val="Tun"/>
                <w:b w:val="0"/>
                <w:sz w:val="16"/>
                <w:szCs w:val="16"/>
              </w:rPr>
              <w:t>,</w:t>
            </w:r>
            <w:r w:rsidR="00305E4F" w:rsidRPr="004247C5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:rsidR="004247C5" w:rsidRDefault="00305E4F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asistenc</w:t>
            </w:r>
            <w:r w:rsidR="00A4385B">
              <w:rPr>
                <w:rStyle w:val="Tun"/>
                <w:b w:val="0"/>
                <w:sz w:val="16"/>
                <w:szCs w:val="16"/>
              </w:rPr>
              <w:t>e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při </w:t>
            </w:r>
            <w:r w:rsidR="0006189D" w:rsidRPr="004247C5">
              <w:rPr>
                <w:rStyle w:val="Tun"/>
                <w:b w:val="0"/>
                <w:sz w:val="16"/>
                <w:szCs w:val="16"/>
              </w:rPr>
              <w:t xml:space="preserve">posuzování </w:t>
            </w:r>
            <w:r w:rsidRPr="004247C5">
              <w:rPr>
                <w:rStyle w:val="Tun"/>
                <w:b w:val="0"/>
                <w:sz w:val="16"/>
                <w:szCs w:val="16"/>
              </w:rPr>
              <w:t>návrhu řešení technických, operativních, manažerských nebo strategických problémů</w:t>
            </w:r>
            <w:r w:rsidR="0006189D" w:rsidRPr="004247C5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734C04" w:rsidRPr="00CB14B0" w:rsidRDefault="004247C5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dohled</w:t>
            </w:r>
            <w:r w:rsidR="00A4385B">
              <w:rPr>
                <w:rStyle w:val="Tun"/>
                <w:b w:val="0"/>
                <w:sz w:val="16"/>
                <w:szCs w:val="16"/>
              </w:rPr>
              <w:t>u</w:t>
            </w:r>
            <w:r w:rsidR="00CB14B0" w:rsidRPr="00CB14B0">
              <w:rPr>
                <w:rStyle w:val="Tun"/>
                <w:b w:val="0"/>
                <w:sz w:val="16"/>
                <w:szCs w:val="16"/>
              </w:rPr>
              <w:t xml:space="preserve"> a spoluprác</w:t>
            </w:r>
            <w:r w:rsidR="00B70D51"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="00CB14B0" w:rsidRPr="00CB14B0">
              <w:rPr>
                <w:rStyle w:val="Tun"/>
                <w:b w:val="0"/>
                <w:sz w:val="16"/>
                <w:szCs w:val="16"/>
              </w:rPr>
              <w:t xml:space="preserve">při </w:t>
            </w:r>
            <w:r w:rsidRPr="00CB14B0">
              <w:rPr>
                <w:rStyle w:val="Tun"/>
                <w:b w:val="0"/>
                <w:sz w:val="16"/>
                <w:szCs w:val="16"/>
              </w:rPr>
              <w:t>aplikací požadavků a podmínek vycházejících ze schválených metodik SFDI (viz přílohy BIM protokolu)</w:t>
            </w:r>
            <w:r w:rsidR="00CB14B0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CB14B0" w:rsidRPr="00CB14B0" w:rsidRDefault="00CB14B0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>
              <w:rPr>
                <w:rStyle w:val="Tun"/>
                <w:b w:val="0"/>
                <w:sz w:val="16"/>
                <w:szCs w:val="16"/>
              </w:rPr>
              <w:t xml:space="preserve">aktivní spolupráce při řešení problémů v průběhu zpracování </w:t>
            </w:r>
            <w:r w:rsidR="002408EA">
              <w:rPr>
                <w:rStyle w:val="Tun"/>
                <w:b w:val="0"/>
                <w:sz w:val="16"/>
                <w:szCs w:val="16"/>
              </w:rPr>
              <w:t>I</w:t>
            </w:r>
            <w:r>
              <w:rPr>
                <w:rStyle w:val="Tun"/>
                <w:b w:val="0"/>
                <w:sz w:val="16"/>
                <w:szCs w:val="16"/>
              </w:rPr>
              <w:t>nformačního modelu,</w:t>
            </w:r>
          </w:p>
          <w:p w:rsidR="00734C04" w:rsidRPr="00B70D51" w:rsidRDefault="004247C5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pravideln</w:t>
            </w:r>
            <w:r w:rsidR="00A4385B">
              <w:rPr>
                <w:rStyle w:val="Tun"/>
                <w:b w:val="0"/>
                <w:sz w:val="16"/>
                <w:szCs w:val="16"/>
              </w:rPr>
              <w:t>é</w:t>
            </w:r>
            <w:r w:rsidR="004D2692" w:rsidRPr="00CB14B0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="0006189D" w:rsidRPr="00CB14B0">
              <w:rPr>
                <w:rStyle w:val="Tun"/>
                <w:b w:val="0"/>
                <w:sz w:val="16"/>
                <w:szCs w:val="16"/>
              </w:rPr>
              <w:t>aktualizace</w:t>
            </w:r>
            <w:r w:rsidR="00734C04" w:rsidRPr="00CB14B0">
              <w:rPr>
                <w:rStyle w:val="Tun"/>
                <w:b w:val="0"/>
                <w:sz w:val="16"/>
                <w:szCs w:val="16"/>
              </w:rPr>
              <w:t xml:space="preserve"> celkového přehledu o 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stavu zpracování </w:t>
            </w:r>
            <w:r w:rsidR="002408EA"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>nformačního modelu</w:t>
            </w:r>
            <w:r w:rsidR="00B70D51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B70D51" w:rsidRPr="00CB14B0" w:rsidRDefault="00B70D51" w:rsidP="002408EA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Tun"/>
                <w:b w:val="0"/>
                <w:sz w:val="16"/>
                <w:szCs w:val="16"/>
              </w:rPr>
              <w:t>účast</w:t>
            </w:r>
            <w:r w:rsidR="00A4385B">
              <w:rPr>
                <w:rStyle w:val="Tun"/>
                <w:b w:val="0"/>
                <w:sz w:val="16"/>
                <w:szCs w:val="16"/>
              </w:rPr>
              <w:t>i</w:t>
            </w:r>
            <w:r>
              <w:rPr>
                <w:rStyle w:val="Tun"/>
                <w:b w:val="0"/>
                <w:sz w:val="16"/>
                <w:szCs w:val="16"/>
              </w:rPr>
              <w:t xml:space="preserve"> na jednáních v souvislosti se zpracováním </w:t>
            </w:r>
            <w:r w:rsidR="002408EA">
              <w:rPr>
                <w:rStyle w:val="Tun"/>
                <w:b w:val="0"/>
                <w:sz w:val="16"/>
                <w:szCs w:val="16"/>
              </w:rPr>
              <w:t>I</w:t>
            </w:r>
            <w:r>
              <w:rPr>
                <w:rStyle w:val="Tun"/>
                <w:b w:val="0"/>
                <w:sz w:val="16"/>
                <w:szCs w:val="16"/>
              </w:rPr>
              <w:t>nformačního modelu.</w:t>
            </w:r>
          </w:p>
        </w:tc>
      </w:tr>
    </w:tbl>
    <w:p w:rsidR="00E34DC3" w:rsidRDefault="00E34DC3" w:rsidP="00A56D9C">
      <w:pPr>
        <w:pStyle w:val="Textbezslovn"/>
        <w:ind w:left="0"/>
      </w:pPr>
    </w:p>
    <w:p w:rsidR="00866FC9" w:rsidRDefault="008C282B" w:rsidP="008C282B">
      <w:pPr>
        <w:pStyle w:val="Text2-1"/>
      </w:pPr>
      <w:r>
        <w:t>Projektový tým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866FC9" w:rsidRPr="00F2688E" w:rsidTr="007C6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866FC9" w:rsidRPr="00F2688E" w:rsidRDefault="00866FC9" w:rsidP="007C657F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866FC9" w:rsidRPr="00F2688E" w:rsidRDefault="00866FC9" w:rsidP="007C65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866FC9" w:rsidRPr="00F2688E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866FC9" w:rsidRPr="001F698B" w:rsidRDefault="00866FC9" w:rsidP="007C657F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7229" w:type="dxa"/>
            <w:vAlign w:val="center"/>
          </w:tcPr>
          <w:p w:rsidR="00866FC9" w:rsidRPr="00E34DC3" w:rsidRDefault="00F133A1" w:rsidP="00F133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sz w:val="16"/>
                <w:szCs w:val="16"/>
              </w:rPr>
              <w:t>osoba vedoucího týmu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ve funkci </w:t>
            </w:r>
            <w:r w:rsidR="00866FC9"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="00866FC9"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="00866FC9" w:rsidRPr="00E34DC3">
              <w:rPr>
                <w:rStyle w:val="Tun"/>
                <w:b w:val="0"/>
                <w:sz w:val="16"/>
                <w:szCs w:val="16"/>
              </w:rPr>
              <w:t xml:space="preserve"> Zhotovitele</w:t>
            </w:r>
            <w:r w:rsidR="00866FC9" w:rsidRPr="00E34DC3">
              <w:rPr>
                <w:sz w:val="16"/>
                <w:szCs w:val="16"/>
              </w:rPr>
              <w:t>, kter</w:t>
            </w:r>
            <w:r>
              <w:rPr>
                <w:sz w:val="16"/>
                <w:szCs w:val="16"/>
              </w:rPr>
              <w:t>ý je pověřen řízením a</w:t>
            </w:r>
            <w:r w:rsidR="00866FC9" w:rsidRPr="00E34DC3">
              <w:rPr>
                <w:sz w:val="16"/>
                <w:szCs w:val="16"/>
              </w:rPr>
              <w:t xml:space="preserve"> koordinací </w:t>
            </w:r>
            <w:r>
              <w:rPr>
                <w:sz w:val="16"/>
                <w:szCs w:val="16"/>
              </w:rPr>
              <w:t xml:space="preserve">celého Díla.  Ve </w:t>
            </w:r>
            <w:proofErr w:type="gramStart"/>
            <w:r>
              <w:rPr>
                <w:sz w:val="16"/>
                <w:szCs w:val="16"/>
              </w:rPr>
              <w:t xml:space="preserve">smyslu  </w:t>
            </w:r>
            <w:r w:rsidR="00866FC9" w:rsidRPr="00E34DC3">
              <w:rPr>
                <w:sz w:val="16"/>
                <w:szCs w:val="16"/>
              </w:rPr>
              <w:t>§113</w:t>
            </w:r>
            <w:proofErr w:type="gramEnd"/>
            <w:r w:rsidR="00866FC9" w:rsidRPr="00E34DC3">
              <w:rPr>
                <w:sz w:val="16"/>
                <w:szCs w:val="16"/>
              </w:rPr>
              <w:t xml:space="preserve"> odst. 2 </w:t>
            </w:r>
            <w:r w:rsidR="00EA7F08">
              <w:rPr>
                <w:sz w:val="16"/>
                <w:szCs w:val="16"/>
              </w:rPr>
              <w:t xml:space="preserve"> zákona č.</w:t>
            </w:r>
            <w:r w:rsidR="00EA7F08" w:rsidRPr="00EA7F08">
              <w:rPr>
                <w:sz w:val="16"/>
                <w:szCs w:val="16"/>
              </w:rPr>
              <w:t xml:space="preserve"> 183/2006 Sb. </w:t>
            </w:r>
            <w:r w:rsidR="00EA7F08">
              <w:rPr>
                <w:sz w:val="16"/>
                <w:szCs w:val="16"/>
              </w:rPr>
              <w:t>(</w:t>
            </w:r>
            <w:r w:rsidR="00866FC9" w:rsidRPr="00E34DC3">
              <w:rPr>
                <w:sz w:val="16"/>
                <w:szCs w:val="16"/>
              </w:rPr>
              <w:t>stavební zákona</w:t>
            </w:r>
            <w:r w:rsidR="00EA7F08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se jedná o</w:t>
            </w:r>
            <w:r w:rsidR="008323EB">
              <w:rPr>
                <w:sz w:val="16"/>
                <w:szCs w:val="16"/>
              </w:rPr>
              <w:t xml:space="preserve"> osobu</w:t>
            </w:r>
            <w:r>
              <w:rPr>
                <w:sz w:val="16"/>
                <w:szCs w:val="16"/>
              </w:rPr>
              <w:t xml:space="preserve"> hlavního projektant</w:t>
            </w:r>
            <w:r w:rsidR="008323EB">
              <w:rPr>
                <w:sz w:val="16"/>
                <w:szCs w:val="16"/>
              </w:rPr>
              <w:t>a</w:t>
            </w:r>
            <w:r w:rsidR="00A4385B">
              <w:rPr>
                <w:sz w:val="16"/>
                <w:szCs w:val="16"/>
              </w:rPr>
              <w:t>.</w:t>
            </w:r>
          </w:p>
        </w:tc>
      </w:tr>
      <w:tr w:rsidR="00866FC9" w:rsidRPr="00F2688E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866FC9" w:rsidRPr="001F698B" w:rsidRDefault="00866FC9" w:rsidP="007C657F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7229" w:type="dxa"/>
            <w:vAlign w:val="center"/>
          </w:tcPr>
          <w:p w:rsidR="00866FC9" w:rsidRPr="00B70D51" w:rsidRDefault="00866FC9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B70D51">
              <w:rPr>
                <w:rStyle w:val="Tun"/>
                <w:b w:val="0"/>
                <w:sz w:val="16"/>
                <w:szCs w:val="16"/>
              </w:rPr>
              <w:t>je osoba na straně Zhotovitele, jehož náplní činnosti je tvorba a koordinace Informačního modelu na úrovni řízení procesů se zaměřením na zajištění vztahů mezi Zhotovitelem a Objednatelem</w:t>
            </w:r>
            <w:r w:rsidR="00B70D51" w:rsidRPr="00B70D51">
              <w:rPr>
                <w:rStyle w:val="Tun"/>
                <w:b w:val="0"/>
                <w:sz w:val="16"/>
                <w:szCs w:val="16"/>
              </w:rPr>
              <w:t>.</w:t>
            </w:r>
            <w:r w:rsidR="00B70D51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="00B70D51" w:rsidRPr="000B6560">
              <w:rPr>
                <w:sz w:val="16"/>
                <w:szCs w:val="16"/>
              </w:rPr>
              <w:t>Jedná se o osobu</w:t>
            </w:r>
            <w:r w:rsidR="00B70D51">
              <w:rPr>
                <w:sz w:val="16"/>
                <w:szCs w:val="16"/>
              </w:rPr>
              <w:t>, jejíž náplní činnosti je zejména:</w:t>
            </w:r>
          </w:p>
          <w:p w:rsidR="00B70D51" w:rsidRPr="00CA7AB0" w:rsidRDefault="00866FC9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zastupovat Zhotovitele ve věcech týkajících se </w:t>
            </w:r>
            <w:r w:rsidR="00B70D51" w:rsidRPr="00CA7AB0">
              <w:rPr>
                <w:rStyle w:val="Tun"/>
                <w:b w:val="0"/>
                <w:sz w:val="16"/>
                <w:szCs w:val="16"/>
              </w:rPr>
              <w:t xml:space="preserve">zpracování </w:t>
            </w:r>
            <w:r w:rsidR="00A4385B">
              <w:rPr>
                <w:rStyle w:val="Tun"/>
                <w:b w:val="0"/>
                <w:sz w:val="16"/>
                <w:szCs w:val="16"/>
              </w:rPr>
              <w:t>I</w:t>
            </w:r>
            <w:r w:rsidR="00B70D51" w:rsidRPr="00CA7AB0">
              <w:rPr>
                <w:rStyle w:val="Tun"/>
                <w:b w:val="0"/>
                <w:sz w:val="16"/>
                <w:szCs w:val="16"/>
              </w:rPr>
              <w:t xml:space="preserve">nformačního modelu </w:t>
            </w:r>
            <w:r w:rsidRPr="00CA7AB0">
              <w:rPr>
                <w:rStyle w:val="Tun"/>
                <w:b w:val="0"/>
                <w:sz w:val="16"/>
                <w:szCs w:val="16"/>
              </w:rPr>
              <w:t>po technické i manažerské stránce;</w:t>
            </w:r>
          </w:p>
          <w:p w:rsidR="00C75AC7" w:rsidRPr="00CA7AB0" w:rsidRDefault="00C75AC7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harmonogramu zpracován</w:t>
            </w:r>
            <w:r w:rsidR="00CA7AB0"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="00A4385B"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</w:t>
            </w:r>
            <w:r w:rsidR="00CA7AB0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C75AC7" w:rsidRPr="00CA7AB0" w:rsidRDefault="00C75AC7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BEP</w:t>
            </w:r>
            <w:r w:rsidR="00CA7AB0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8323EB" w:rsidRPr="00CA7AB0" w:rsidRDefault="00C75AC7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v</w:t>
            </w:r>
            <w:r w:rsidR="008E3E4F" w:rsidRPr="00CA7AB0">
              <w:rPr>
                <w:rStyle w:val="Tun"/>
                <w:b w:val="0"/>
                <w:sz w:val="16"/>
                <w:szCs w:val="16"/>
              </w:rPr>
              <w:t xml:space="preserve">edení koordinačních schůzí </w:t>
            </w:r>
            <w:r w:rsidR="00CA7AB0">
              <w:rPr>
                <w:rStyle w:val="Tun"/>
                <w:b w:val="0"/>
                <w:sz w:val="16"/>
                <w:szCs w:val="16"/>
              </w:rPr>
              <w:t>(</w:t>
            </w:r>
            <w:r w:rsidR="008E3E4F" w:rsidRPr="00CA7AB0">
              <w:rPr>
                <w:rStyle w:val="Tun"/>
                <w:b w:val="0"/>
                <w:sz w:val="16"/>
                <w:szCs w:val="16"/>
              </w:rPr>
              <w:t>koordinace profesí, prostorového uspořádání prvků, zamezení kolizím a ro</w:t>
            </w:r>
            <w:r w:rsidR="008323EB" w:rsidRPr="00CA7AB0">
              <w:rPr>
                <w:rStyle w:val="Tun"/>
                <w:b w:val="0"/>
                <w:sz w:val="16"/>
                <w:szCs w:val="16"/>
              </w:rPr>
              <w:t>zhodování ve věce</w:t>
            </w:r>
            <w:r w:rsidRPr="00CA7AB0">
              <w:rPr>
                <w:rStyle w:val="Tun"/>
                <w:b w:val="0"/>
                <w:sz w:val="16"/>
                <w:szCs w:val="16"/>
              </w:rPr>
              <w:t>ch priorit při koordinaci</w:t>
            </w:r>
            <w:r w:rsidR="00CA7AB0">
              <w:rPr>
                <w:rStyle w:val="Tun"/>
                <w:b w:val="0"/>
                <w:sz w:val="16"/>
                <w:szCs w:val="16"/>
              </w:rPr>
              <w:t>),</w:t>
            </w:r>
          </w:p>
          <w:p w:rsidR="008E3E4F" w:rsidRDefault="00CA7AB0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zajištění </w:t>
            </w:r>
            <w:r>
              <w:rPr>
                <w:rStyle w:val="Tun"/>
                <w:b w:val="0"/>
                <w:sz w:val="16"/>
                <w:szCs w:val="16"/>
              </w:rPr>
              <w:t xml:space="preserve">aktualizací a 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tvorby </w:t>
            </w:r>
            <w:r w:rsidR="008E3E4F" w:rsidRPr="00CA7AB0">
              <w:rPr>
                <w:rStyle w:val="Tun"/>
                <w:b w:val="0"/>
                <w:sz w:val="16"/>
                <w:szCs w:val="16"/>
              </w:rPr>
              <w:t>při nastavování šablon</w:t>
            </w:r>
            <w:r w:rsidRPr="00CA7AB0">
              <w:rPr>
                <w:rStyle w:val="Tun"/>
                <w:b w:val="0"/>
                <w:sz w:val="16"/>
                <w:szCs w:val="16"/>
              </w:rPr>
              <w:t>, vzorů</w:t>
            </w:r>
            <w:r w:rsidR="008E3E4F"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CA7AB0">
              <w:rPr>
                <w:rStyle w:val="Tun"/>
                <w:b w:val="0"/>
                <w:sz w:val="16"/>
                <w:szCs w:val="16"/>
              </w:rPr>
              <w:t>a podkladů</w:t>
            </w:r>
            <w:r>
              <w:rPr>
                <w:rStyle w:val="Tun"/>
                <w:b w:val="0"/>
                <w:sz w:val="16"/>
                <w:szCs w:val="16"/>
              </w:rPr>
              <w:t>, včetně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="008E3E4F" w:rsidRPr="00CA7AB0">
              <w:rPr>
                <w:rStyle w:val="Tun"/>
                <w:b w:val="0"/>
                <w:sz w:val="16"/>
                <w:szCs w:val="16"/>
              </w:rPr>
              <w:t>a zajištění jejich správné aplikace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CA7AB0" w:rsidRDefault="00CA7AB0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 xml:space="preserve">zajišťování a zodpovědnost ve věcech přístupů do </w:t>
            </w:r>
            <w:r w:rsidR="00A4385B">
              <w:rPr>
                <w:rStyle w:val="Tun"/>
                <w:b w:val="0"/>
                <w:sz w:val="16"/>
                <w:szCs w:val="16"/>
              </w:rPr>
              <w:t>I</w:t>
            </w:r>
            <w:r>
              <w:rPr>
                <w:rStyle w:val="Tun"/>
                <w:b w:val="0"/>
                <w:sz w:val="16"/>
                <w:szCs w:val="16"/>
              </w:rPr>
              <w:t xml:space="preserve">nformačního modelu pro členy </w:t>
            </w:r>
            <w:r w:rsidR="00A4385B">
              <w:rPr>
                <w:rStyle w:val="Tun"/>
                <w:b w:val="0"/>
                <w:sz w:val="16"/>
                <w:szCs w:val="16"/>
              </w:rPr>
              <w:t xml:space="preserve">Projektového </w:t>
            </w:r>
            <w:r>
              <w:rPr>
                <w:rStyle w:val="Tun"/>
                <w:b w:val="0"/>
                <w:sz w:val="16"/>
                <w:szCs w:val="16"/>
              </w:rPr>
              <w:t xml:space="preserve">týmu a zástupce </w:t>
            </w:r>
            <w:r w:rsidR="00A4385B">
              <w:rPr>
                <w:rStyle w:val="Tun"/>
                <w:b w:val="0"/>
                <w:sz w:val="16"/>
                <w:szCs w:val="16"/>
              </w:rPr>
              <w:t>O</w:t>
            </w:r>
            <w:r>
              <w:rPr>
                <w:rStyle w:val="Tun"/>
                <w:b w:val="0"/>
                <w:sz w:val="16"/>
                <w:szCs w:val="16"/>
              </w:rPr>
              <w:t>bjednatele,</w:t>
            </w:r>
          </w:p>
          <w:p w:rsidR="00866FC9" w:rsidRPr="00E468C8" w:rsidRDefault="00CA7AB0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</w:t>
            </w:r>
            <w:r w:rsidRPr="00CA7AB0">
              <w:rPr>
                <w:rStyle w:val="Tun"/>
                <w:b w:val="0"/>
                <w:sz w:val="16"/>
                <w:szCs w:val="16"/>
              </w:rPr>
              <w:t>ajištění strukturovaných přístupů pro jednotlivé zpracovatele připomínek a umožnění zpětné vazby (vkládání připomínek, jejich vyhodnocení apod.)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</w:tc>
      </w:tr>
      <w:tr w:rsidR="00866FC9" w:rsidRPr="00F2688E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866FC9" w:rsidRPr="001F698B" w:rsidRDefault="00866FC9" w:rsidP="007C657F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7229" w:type="dxa"/>
            <w:vAlign w:val="center"/>
          </w:tcPr>
          <w:p w:rsidR="00CA7AB0" w:rsidRPr="0041068C" w:rsidRDefault="00866FC9" w:rsidP="00CA7A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1068C">
              <w:rPr>
                <w:rStyle w:val="Tun"/>
                <w:b w:val="0"/>
                <w:sz w:val="16"/>
                <w:szCs w:val="16"/>
              </w:rPr>
              <w:t>je osoba na straně Zhotovitele, zpravidla projektant, jehož náplní činnosti je tvorba, úprava nebo správa BIM modelu</w:t>
            </w:r>
            <w:r w:rsidR="00CA7AB0" w:rsidRPr="0041068C">
              <w:rPr>
                <w:rStyle w:val="Tun"/>
                <w:b w:val="0"/>
                <w:sz w:val="16"/>
                <w:szCs w:val="16"/>
              </w:rPr>
              <w:t>. Jedná se o osobu, jejíž náplní činnosti je zejména:</w:t>
            </w:r>
          </w:p>
          <w:p w:rsidR="00CA7AB0" w:rsidRPr="00E468C8" w:rsidRDefault="00CA7AB0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zpracování koordinačního </w:t>
            </w:r>
            <w:r w:rsidR="00A4385B">
              <w:rPr>
                <w:rStyle w:val="Tun"/>
                <w:b w:val="0"/>
                <w:sz w:val="16"/>
                <w:szCs w:val="16"/>
              </w:rPr>
              <w:t>I</w:t>
            </w:r>
            <w:r w:rsidRPr="00E468C8">
              <w:rPr>
                <w:rStyle w:val="Tun"/>
                <w:b w:val="0"/>
                <w:sz w:val="16"/>
                <w:szCs w:val="16"/>
              </w:rPr>
              <w:t>nformačního modelu</w:t>
            </w:r>
            <w:r w:rsidR="00E468C8" w:rsidRPr="00E468C8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E468C8" w:rsidRPr="00E468C8" w:rsidRDefault="00E468C8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dodržování BEP a dalších požadavků na tvorbu </w:t>
            </w:r>
            <w:r w:rsidR="00A4385B">
              <w:rPr>
                <w:rStyle w:val="Tun"/>
                <w:b w:val="0"/>
                <w:sz w:val="16"/>
                <w:szCs w:val="16"/>
              </w:rPr>
              <w:t>Informačního modelu,</w:t>
            </w:r>
          </w:p>
          <w:p w:rsidR="00CA7AB0" w:rsidRPr="00E468C8" w:rsidRDefault="00CA7AB0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koordinaci a detekci kolizí v rámci </w:t>
            </w:r>
            <w:r w:rsidR="00A4385B">
              <w:rPr>
                <w:rStyle w:val="Tun"/>
                <w:b w:val="0"/>
                <w:sz w:val="16"/>
                <w:szCs w:val="16"/>
              </w:rPr>
              <w:t xml:space="preserve">Informačního </w:t>
            </w:r>
            <w:r w:rsidRPr="00E468C8">
              <w:rPr>
                <w:rStyle w:val="Tun"/>
                <w:b w:val="0"/>
                <w:sz w:val="16"/>
                <w:szCs w:val="16"/>
              </w:rPr>
              <w:t>modelu,</w:t>
            </w:r>
          </w:p>
          <w:p w:rsidR="00CA7AB0" w:rsidRPr="00E468C8" w:rsidRDefault="00CA7AB0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aktualizace a </w:t>
            </w:r>
            <w:r w:rsidR="00E468C8" w:rsidRPr="00E468C8">
              <w:rPr>
                <w:rStyle w:val="Tun"/>
                <w:b w:val="0"/>
                <w:sz w:val="16"/>
                <w:szCs w:val="16"/>
              </w:rPr>
              <w:t xml:space="preserve">odpovědnost za </w:t>
            </w:r>
            <w:r w:rsidRPr="00E468C8">
              <w:rPr>
                <w:rStyle w:val="Tun"/>
                <w:b w:val="0"/>
                <w:sz w:val="16"/>
                <w:szCs w:val="16"/>
              </w:rPr>
              <w:t xml:space="preserve">kompatibilitu dat v průběhu </w:t>
            </w:r>
            <w:r w:rsidR="00E468C8" w:rsidRPr="00E468C8">
              <w:rPr>
                <w:rStyle w:val="Tun"/>
                <w:b w:val="0"/>
                <w:sz w:val="16"/>
                <w:szCs w:val="16"/>
              </w:rPr>
              <w:t>zpracování Díla,</w:t>
            </w:r>
          </w:p>
          <w:p w:rsidR="00CA7AB0" w:rsidRPr="00E468C8" w:rsidRDefault="00E468C8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z</w:t>
            </w:r>
            <w:r w:rsidR="00CA7AB0" w:rsidRPr="00E468C8">
              <w:rPr>
                <w:rStyle w:val="Tun"/>
                <w:b w:val="0"/>
                <w:sz w:val="16"/>
                <w:szCs w:val="16"/>
              </w:rPr>
              <w:t xml:space="preserve">ajištění informační kontinuity v průběhu </w:t>
            </w:r>
            <w:r w:rsidRPr="00E468C8">
              <w:rPr>
                <w:rStyle w:val="Tun"/>
                <w:b w:val="0"/>
                <w:sz w:val="16"/>
                <w:szCs w:val="16"/>
              </w:rPr>
              <w:t>zpracování Díla (</w:t>
            </w:r>
            <w:r w:rsidR="00CA7AB0" w:rsidRPr="00E468C8">
              <w:rPr>
                <w:rStyle w:val="Tun"/>
                <w:b w:val="0"/>
                <w:sz w:val="16"/>
                <w:szCs w:val="16"/>
              </w:rPr>
              <w:t xml:space="preserve">předejít v maximální míře ztrátě dat při přechodu </w:t>
            </w:r>
            <w:r w:rsidRPr="00E468C8">
              <w:rPr>
                <w:rStyle w:val="Tun"/>
                <w:b w:val="0"/>
                <w:sz w:val="16"/>
                <w:szCs w:val="16"/>
              </w:rPr>
              <w:t>v rámci sdílení a přenosu),</w:t>
            </w:r>
          </w:p>
          <w:p w:rsidR="00866FC9" w:rsidRPr="00E468C8" w:rsidRDefault="00E468C8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zapracování smluvních požadavků včetně požadavků vycházejících ze schválených metodik, které jsou součástí příloh BIM Protokolu, </w:t>
            </w:r>
          </w:p>
          <w:p w:rsidR="00866FC9" w:rsidRPr="00E468C8" w:rsidRDefault="00E468C8" w:rsidP="007320FA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68C8">
              <w:rPr>
                <w:rStyle w:val="Tun"/>
                <w:b w:val="0"/>
                <w:sz w:val="16"/>
                <w:szCs w:val="16"/>
              </w:rPr>
              <w:t>p</w:t>
            </w:r>
            <w:r w:rsidR="00866FC9" w:rsidRPr="00E468C8">
              <w:rPr>
                <w:rStyle w:val="Tun"/>
                <w:b w:val="0"/>
                <w:sz w:val="16"/>
                <w:szCs w:val="16"/>
              </w:rPr>
              <w:t>říprava</w:t>
            </w:r>
            <w:r w:rsidRPr="00E468C8">
              <w:rPr>
                <w:rStyle w:val="Tun"/>
                <w:b w:val="0"/>
                <w:sz w:val="16"/>
                <w:szCs w:val="16"/>
              </w:rPr>
              <w:t xml:space="preserve"> a aktualizace</w:t>
            </w:r>
            <w:r w:rsidR="00866FC9" w:rsidRPr="00E468C8">
              <w:rPr>
                <w:rStyle w:val="Tun"/>
                <w:b w:val="0"/>
                <w:sz w:val="16"/>
                <w:szCs w:val="16"/>
              </w:rPr>
              <w:t xml:space="preserve"> </w:t>
            </w:r>
            <w:proofErr w:type="gramStart"/>
            <w:r w:rsidR="00866FC9" w:rsidRPr="00E468C8">
              <w:rPr>
                <w:rStyle w:val="Tun"/>
                <w:b w:val="0"/>
                <w:sz w:val="16"/>
                <w:szCs w:val="16"/>
              </w:rPr>
              <w:t xml:space="preserve">podkladů  </w:t>
            </w:r>
            <w:r w:rsidRPr="00E468C8">
              <w:rPr>
                <w:rStyle w:val="Tun"/>
                <w:b w:val="0"/>
                <w:sz w:val="16"/>
                <w:szCs w:val="16"/>
              </w:rPr>
              <w:t>pro</w:t>
            </w:r>
            <w:proofErr w:type="gramEnd"/>
            <w:r w:rsidRPr="00E468C8">
              <w:rPr>
                <w:rStyle w:val="Tun"/>
                <w:b w:val="0"/>
                <w:sz w:val="16"/>
                <w:szCs w:val="16"/>
              </w:rPr>
              <w:t xml:space="preserve"> koordinační </w:t>
            </w:r>
            <w:r w:rsidR="007320FA">
              <w:rPr>
                <w:rStyle w:val="Tun"/>
                <w:b w:val="0"/>
                <w:sz w:val="16"/>
                <w:szCs w:val="16"/>
              </w:rPr>
              <w:t>jednání.</w:t>
            </w:r>
          </w:p>
        </w:tc>
      </w:tr>
    </w:tbl>
    <w:p w:rsidR="007320FA" w:rsidRDefault="007320FA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842D5B" w:rsidRPr="00F2688E" w:rsidTr="00DB53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842D5B" w:rsidRPr="00F2688E" w:rsidRDefault="00842D5B" w:rsidP="00DB538D">
            <w:pPr>
              <w:rPr>
                <w:sz w:val="18"/>
              </w:rPr>
            </w:pPr>
            <w:r>
              <w:rPr>
                <w:sz w:val="18"/>
              </w:rPr>
              <w:lastRenderedPageBreak/>
              <w:t>Název funkce</w:t>
            </w:r>
          </w:p>
        </w:tc>
        <w:tc>
          <w:tcPr>
            <w:tcW w:w="7229" w:type="dxa"/>
          </w:tcPr>
          <w:p w:rsidR="00842D5B" w:rsidRPr="00F2688E" w:rsidRDefault="00842D5B" w:rsidP="00DB53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842D5B" w:rsidRPr="00F2688E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842D5B" w:rsidRPr="001F698B" w:rsidRDefault="00842D5B" w:rsidP="00DB538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7229" w:type="dxa"/>
            <w:vAlign w:val="center"/>
          </w:tcPr>
          <w:p w:rsidR="00842D5B" w:rsidRDefault="00842D5B" w:rsidP="00DB5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2465F4">
              <w:rPr>
                <w:sz w:val="16"/>
                <w:szCs w:val="16"/>
              </w:rPr>
              <w:t>soba</w:t>
            </w:r>
            <w:r>
              <w:rPr>
                <w:sz w:val="16"/>
                <w:szCs w:val="16"/>
              </w:rPr>
              <w:t xml:space="preserve"> na straně Zhotovitele</w:t>
            </w:r>
            <w:r w:rsidRPr="002465F4">
              <w:rPr>
                <w:sz w:val="16"/>
                <w:szCs w:val="16"/>
              </w:rPr>
              <w:t xml:space="preserve"> zodpovídající za správu datového úložiště</w:t>
            </w:r>
            <w:r>
              <w:rPr>
                <w:sz w:val="16"/>
                <w:szCs w:val="16"/>
              </w:rPr>
              <w:t xml:space="preserve">. </w:t>
            </w:r>
            <w:r w:rsidRPr="0041068C">
              <w:rPr>
                <w:rStyle w:val="Tun"/>
                <w:b w:val="0"/>
                <w:sz w:val="16"/>
                <w:szCs w:val="16"/>
              </w:rPr>
              <w:t>Jedná se o osobu, jejíž náplní činnosti je zejména:</w:t>
            </w:r>
          </w:p>
          <w:p w:rsidR="00842D5B" w:rsidRPr="009E2594" w:rsidRDefault="00842D5B" w:rsidP="00DB538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pracovních postupů v 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nformačním modelu,</w:t>
            </w:r>
          </w:p>
          <w:p w:rsidR="00842D5B" w:rsidRPr="00CD056C" w:rsidRDefault="00842D5B" w:rsidP="00DB538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šablony modelu pro členy Projektového týmu a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a to dle stanovené struktury pro datové úložiště a metodik, které jsou přílohou BIM Protokolu,</w:t>
            </w:r>
          </w:p>
          <w:p w:rsidR="00842D5B" w:rsidRPr="009E2594" w:rsidRDefault="00842D5B" w:rsidP="00DB538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technická podpora při p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oskytování </w:t>
            </w:r>
            <w:r>
              <w:rPr>
                <w:rStyle w:val="Tun"/>
                <w:b w:val="0"/>
                <w:sz w:val="16"/>
                <w:szCs w:val="16"/>
              </w:rPr>
              <w:t>součinnosti při práci v Informačním modelu</w:t>
            </w:r>
          </w:p>
          <w:p w:rsidR="00842D5B" w:rsidRPr="009E2594" w:rsidRDefault="00842D5B" w:rsidP="00DB538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p</w:t>
            </w:r>
            <w:r w:rsidRPr="009E2594">
              <w:rPr>
                <w:rStyle w:val="Tun"/>
                <w:b w:val="0"/>
                <w:sz w:val="16"/>
                <w:szCs w:val="16"/>
              </w:rPr>
              <w:t>rovádění každodenní správy a údržby</w:t>
            </w:r>
            <w:r>
              <w:rPr>
                <w:rStyle w:val="Tun"/>
                <w:b w:val="0"/>
                <w:sz w:val="16"/>
                <w:szCs w:val="16"/>
              </w:rPr>
              <w:t xml:space="preserve"> Informačního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842D5B" w:rsidRPr="009E2594" w:rsidRDefault="00842D5B" w:rsidP="00DB538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ntegrování a propojení různých softwarových produktů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842D5B" w:rsidRPr="009E2594" w:rsidRDefault="00842D5B" w:rsidP="00DB538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 xml:space="preserve">o </w:t>
            </w: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estování hardwaru k zajištění plynulé funkčnosti softwaru na síti WAN/LAN </w:t>
            </w:r>
          </w:p>
          <w:p w:rsidR="00842D5B" w:rsidRPr="009E2594" w:rsidRDefault="00842D5B" w:rsidP="00DB538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nstalace, nastavení, přizpůsobení a úvodní spuštění programů </w:t>
            </w:r>
          </w:p>
          <w:p w:rsidR="00842D5B" w:rsidRPr="009E2594" w:rsidRDefault="00842D5B" w:rsidP="00DB538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vorba podkladů k instalaci a individuálnímu nastavení </w:t>
            </w:r>
            <w:r>
              <w:rPr>
                <w:rStyle w:val="Tun"/>
                <w:b w:val="0"/>
                <w:sz w:val="16"/>
                <w:szCs w:val="16"/>
              </w:rPr>
              <w:t>SW případně HW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:rsidR="00842D5B" w:rsidRPr="009E2594" w:rsidRDefault="00842D5B" w:rsidP="00DB538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n</w:t>
            </w:r>
            <w:r w:rsidRPr="009E2594">
              <w:rPr>
                <w:rStyle w:val="Tun"/>
                <w:b w:val="0"/>
                <w:sz w:val="16"/>
                <w:szCs w:val="16"/>
              </w:rPr>
              <w:t>astavení přístupů a přístupových hesel, pravidel uživatelských skupin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842D5B" w:rsidRPr="00734C04" w:rsidRDefault="00842D5B" w:rsidP="00DB538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s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pravování licencí </w:t>
            </w:r>
            <w:r>
              <w:rPr>
                <w:rStyle w:val="Tun"/>
                <w:b w:val="0"/>
                <w:sz w:val="16"/>
                <w:szCs w:val="16"/>
              </w:rPr>
              <w:t>SW.</w:t>
            </w:r>
          </w:p>
        </w:tc>
      </w:tr>
      <w:tr w:rsidR="00842D5B" w:rsidRPr="00F2688E" w:rsidTr="009E2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842D5B" w:rsidRPr="001F698B" w:rsidRDefault="00842D5B" w:rsidP="007C657F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Specialist</w:t>
            </w:r>
            <w:r>
              <w:rPr>
                <w:sz w:val="16"/>
                <w:szCs w:val="16"/>
              </w:rPr>
              <w:t>a</w:t>
            </w:r>
          </w:p>
        </w:tc>
        <w:tc>
          <w:tcPr>
            <w:tcW w:w="7229" w:type="dxa"/>
            <w:vAlign w:val="center"/>
          </w:tcPr>
          <w:p w:rsidR="00842D5B" w:rsidRDefault="00842D5B" w:rsidP="005378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pozici Odpovědného projektanta v oboru své specializace a současně koordinace návrhu technického řešení příslušné části Díla v rámci dané specializace. 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SOD.</w:t>
            </w:r>
          </w:p>
          <w:p w:rsidR="00842D5B" w:rsidRPr="001F698B" w:rsidRDefault="00842D5B" w:rsidP="00D57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 </w:t>
            </w:r>
          </w:p>
        </w:tc>
      </w:tr>
      <w:tr w:rsidR="00842D5B" w:rsidRPr="00F2688E" w:rsidTr="009E2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842D5B" w:rsidRPr="004C2606" w:rsidRDefault="00842D5B" w:rsidP="007C657F">
            <w:pPr>
              <w:rPr>
                <w:sz w:val="16"/>
              </w:rPr>
            </w:pPr>
            <w:r>
              <w:rPr>
                <w:sz w:val="16"/>
              </w:rPr>
              <w:t>Odpovědný projektant</w:t>
            </w:r>
          </w:p>
        </w:tc>
        <w:tc>
          <w:tcPr>
            <w:tcW w:w="7229" w:type="dxa"/>
          </w:tcPr>
          <w:p w:rsidR="00842D5B" w:rsidRDefault="00842D5B" w:rsidP="001A5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oboru své specializaci. </w:t>
            </w:r>
          </w:p>
          <w:p w:rsidR="00842D5B" w:rsidRPr="001A5F4E" w:rsidRDefault="00842D5B" w:rsidP="001A5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  <w:tr w:rsidR="00842D5B" w:rsidRPr="00F2688E" w:rsidTr="009E2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842D5B" w:rsidRDefault="00842D5B" w:rsidP="007C657F">
            <w:pPr>
              <w:rPr>
                <w:sz w:val="16"/>
              </w:rPr>
            </w:pPr>
            <w:r>
              <w:rPr>
                <w:sz w:val="16"/>
              </w:rPr>
              <w:t>Zpracovatel dílčí části díla</w:t>
            </w:r>
          </w:p>
        </w:tc>
        <w:tc>
          <w:tcPr>
            <w:tcW w:w="7229" w:type="dxa"/>
          </w:tcPr>
          <w:p w:rsidR="00842D5B" w:rsidRDefault="00842D5B" w:rsidP="00D35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je osoba člena týmu Zhotovitele, jehož</w:t>
            </w:r>
            <w:r w:rsidRPr="00D354BC">
              <w:rPr>
                <w:sz w:val="16"/>
              </w:rPr>
              <w:t xml:space="preserve"> náplní činností je zpracování </w:t>
            </w:r>
            <w:r>
              <w:rPr>
                <w:sz w:val="16"/>
              </w:rPr>
              <w:t>dílčí</w:t>
            </w:r>
            <w:r w:rsidRPr="00D354BC">
              <w:rPr>
                <w:sz w:val="16"/>
              </w:rPr>
              <w:t xml:space="preserve"> části</w:t>
            </w:r>
            <w:r>
              <w:rPr>
                <w:sz w:val="16"/>
              </w:rPr>
              <w:t xml:space="preserve"> Díla</w:t>
            </w:r>
            <w:r w:rsidRPr="00D354BC">
              <w:rPr>
                <w:sz w:val="16"/>
              </w:rPr>
              <w:t xml:space="preserve"> dokumentace</w:t>
            </w:r>
            <w:r>
              <w:rPr>
                <w:sz w:val="16"/>
              </w:rPr>
              <w:t xml:space="preserve"> pod vedením osoby Odpovědného projektanta v případě, že tento není zpracovatelem dílčí části dokumentace. </w:t>
            </w:r>
          </w:p>
          <w:p w:rsidR="00842D5B" w:rsidRDefault="00842D5B" w:rsidP="00D35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Není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</w:tbl>
    <w:p w:rsidR="00CD056C" w:rsidRDefault="00CD056C" w:rsidP="00003B7F">
      <w:pPr>
        <w:pStyle w:val="Nadpis2-2"/>
        <w:numPr>
          <w:ilvl w:val="0"/>
          <w:numId w:val="0"/>
        </w:numPr>
        <w:spacing w:before="240" w:after="120"/>
        <w:ind w:left="737"/>
      </w:pPr>
    </w:p>
    <w:p w:rsidR="00CD056C" w:rsidRDefault="00CD056C">
      <w:pPr>
        <w:rPr>
          <w:sz w:val="22"/>
        </w:rPr>
      </w:pPr>
      <w:r>
        <w:br w:type="page"/>
      </w:r>
    </w:p>
    <w:p w:rsidR="00A6001B" w:rsidRDefault="00A6001B" w:rsidP="00A6001B">
      <w:pPr>
        <w:pStyle w:val="Nadpis2-2"/>
        <w:spacing w:before="240" w:after="120"/>
      </w:pPr>
      <w:bookmarkStart w:id="18" w:name="_Toc26540152"/>
      <w:r>
        <w:lastRenderedPageBreak/>
        <w:t>Matice odpovědnosti</w:t>
      </w:r>
      <w:bookmarkEnd w:id="18"/>
    </w:p>
    <w:p w:rsidR="006B75BB" w:rsidRDefault="00213744" w:rsidP="000E0D96">
      <w:pPr>
        <w:rPr>
          <w:sz w:val="22"/>
        </w:rPr>
      </w:pPr>
      <w:r>
        <w:rPr>
          <w:noProof/>
          <w:sz w:val="22"/>
          <w:lang w:eastAsia="cs-CZ"/>
        </w:rPr>
        <w:drawing>
          <wp:inline distT="0" distB="0" distL="0" distR="0" wp14:anchorId="32D87E5C" wp14:editId="367467C3">
            <wp:extent cx="5624623" cy="5167423"/>
            <wp:effectExtent l="0" t="0" r="0" b="1460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1F698B" w:rsidRDefault="001F698B">
      <w:pPr>
        <w:rPr>
          <w:sz w:val="22"/>
        </w:rPr>
      </w:pPr>
    </w:p>
    <w:p w:rsidR="005824C4" w:rsidRDefault="005824C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304C18" w:rsidRDefault="00304C18" w:rsidP="00304C18">
      <w:pPr>
        <w:pStyle w:val="Nadpis2-1"/>
        <w:keepNext w:val="0"/>
        <w:widowControl w:val="0"/>
      </w:pPr>
      <w:bookmarkStart w:id="19" w:name="_Toc26540153"/>
      <w:r>
        <w:lastRenderedPageBreak/>
        <w:t>Cíle BIM projektu</w:t>
      </w:r>
      <w:bookmarkEnd w:id="19"/>
    </w:p>
    <w:p w:rsidR="00B67C4E" w:rsidRDefault="00B67C4E" w:rsidP="00B67C4E">
      <w:pPr>
        <w:pStyle w:val="Nadpis2-2"/>
      </w:pPr>
      <w:bookmarkStart w:id="20" w:name="_Toc26540154"/>
      <w:r>
        <w:t>Základní charakteristika cílů BIM projektu</w:t>
      </w:r>
      <w:bookmarkEnd w:id="20"/>
    </w:p>
    <w:p w:rsidR="0057040F" w:rsidRDefault="002C60C2" w:rsidP="00C26BA0">
      <w:pPr>
        <w:pStyle w:val="Textbezslovn"/>
        <w:ind w:left="0"/>
      </w:pPr>
      <w:r>
        <w:t xml:space="preserve">Základním cílem BIM projektu je vypracování Informačního modelu celé stavby, dle metodiky </w:t>
      </w:r>
      <w:r w:rsidRPr="002C60C2">
        <w:t xml:space="preserve"> </w:t>
      </w:r>
      <w:r>
        <w:t>SFDI „</w:t>
      </w:r>
      <w:r w:rsidRPr="002C60C2">
        <w:t>Předpis pro informační modelování staveb (BIM) pro stavby dopravní infrastruktury - Datový standard pro PDSP včetně příloh - prozatímní verze (září 2019)</w:t>
      </w:r>
      <w:r w:rsidR="0011668C">
        <w:t>“</w:t>
      </w:r>
      <w:r>
        <w:t xml:space="preserve">. </w:t>
      </w:r>
      <w:r w:rsidRPr="002C60C2">
        <w:t>Informační model je součást Díla a bude zpracováván a projednávám průběžně a společně s ostatními části Díla dle Harmonogramu plnění.</w:t>
      </w:r>
      <w:r>
        <w:t xml:space="preserve"> </w:t>
      </w:r>
    </w:p>
    <w:p w:rsidR="00B67C4E" w:rsidRDefault="00235BFF" w:rsidP="00B67C4E">
      <w:pPr>
        <w:pStyle w:val="Textbezslovn"/>
        <w:ind w:left="0"/>
      </w:pPr>
      <w:r>
        <w:t>Z</w:t>
      </w:r>
      <w:r w:rsidR="0011668C">
        <w:t xml:space="preserve">ákladních a </w:t>
      </w:r>
      <w:r>
        <w:t xml:space="preserve">hlavním </w:t>
      </w:r>
      <w:r w:rsidR="00B67C4E">
        <w:t>cíl</w:t>
      </w:r>
      <w:r>
        <w:t>em</w:t>
      </w:r>
      <w:r w:rsidR="0011668C">
        <w:t xml:space="preserve"> BIM projektu</w:t>
      </w:r>
      <w:r w:rsidR="00B67C4E">
        <w:t xml:space="preserve"> je prověření relevantnosti metodik a podkladů, které jsou součástí </w:t>
      </w:r>
      <w:r>
        <w:t>SOD</w:t>
      </w:r>
      <w:r w:rsidR="00B67C4E">
        <w:t>.</w:t>
      </w:r>
      <w:r>
        <w:t xml:space="preserve"> </w:t>
      </w:r>
    </w:p>
    <w:p w:rsidR="00B67C4E" w:rsidRDefault="00B67C4E" w:rsidP="00C26BA0">
      <w:pPr>
        <w:pStyle w:val="Textbezslovn"/>
        <w:ind w:left="0"/>
      </w:pPr>
      <w:r>
        <w:t xml:space="preserve">Cílem je také prověření informačních toků v průběhu zpracování Informačního modelu, </w:t>
      </w:r>
      <w:r w:rsidR="0011668C">
        <w:br/>
      </w:r>
      <w:r>
        <w:t>tj.</w:t>
      </w:r>
      <w:r w:rsidR="0011668C">
        <w:t xml:space="preserve"> </w:t>
      </w:r>
      <w:r>
        <w:t xml:space="preserve">nastavení optimálního způsobu komunikace v rámci Projektového týmu a současně komunikace mezi členy Projektového týmu a zástupci odborných složek Objednatele. </w:t>
      </w:r>
    </w:p>
    <w:p w:rsidR="00B67C4E" w:rsidRDefault="00B67C4E" w:rsidP="00F64A6E">
      <w:pPr>
        <w:pStyle w:val="Textbezslovn"/>
        <w:ind w:left="0"/>
      </w:pPr>
      <w:r>
        <w:t xml:space="preserve">Detailně jsou dílčí </w:t>
      </w:r>
      <w:r w:rsidR="00F64A6E">
        <w:t xml:space="preserve">cíle podrobně popsané v kapitole </w:t>
      </w:r>
      <w:r w:rsidR="0011668C">
        <w:t>3</w:t>
      </w:r>
      <w:r w:rsidR="00F64A6E">
        <w:t xml:space="preserve">.2. Pro jednotlivé cíle jsou stanovené různé priority, které charakterizují </w:t>
      </w:r>
      <w:r>
        <w:t>důležitost a následně pořadí úkolů</w:t>
      </w:r>
      <w:r w:rsidR="00F64A6E">
        <w:t xml:space="preserve"> a</w:t>
      </w:r>
      <w:r>
        <w:t xml:space="preserve"> požadavků</w:t>
      </w:r>
      <w:r w:rsidR="00F64A6E">
        <w:t>, které jsou součástí Díla.</w:t>
      </w:r>
      <w:r w:rsidR="00235BFF">
        <w:t xml:space="preserve"> Žádný z uvedených cílů není nadřazen hlavní náplní Díla, tj. zpracování dokumentace stavby dle SOD.</w:t>
      </w:r>
      <w:r w:rsidR="00F64A6E">
        <w:t xml:space="preserve"> </w:t>
      </w:r>
      <w:r w:rsidR="00F64A6E" w:rsidRPr="00F64A6E">
        <w:t xml:space="preserve">Priorita </w:t>
      </w:r>
      <w:r w:rsidR="00F64A6E">
        <w:t>cíle</w:t>
      </w:r>
      <w:r w:rsidR="00F64A6E" w:rsidRPr="00F64A6E">
        <w:t xml:space="preserve"> </w:t>
      </w:r>
      <w:r w:rsidR="00F64A6E">
        <w:t xml:space="preserve">tedy </w:t>
      </w:r>
      <w:r w:rsidR="00F64A6E" w:rsidRPr="00F64A6E">
        <w:t>defin</w:t>
      </w:r>
      <w:r w:rsidR="00F64A6E">
        <w:t>uje</w:t>
      </w:r>
      <w:r w:rsidR="00F64A6E" w:rsidRPr="00F64A6E">
        <w:t xml:space="preserve"> úroveň významnosti </w:t>
      </w:r>
      <w:r w:rsidR="00F64A6E">
        <w:t>cíle</w:t>
      </w:r>
      <w:r w:rsidR="00F64A6E" w:rsidRPr="00F64A6E">
        <w:t xml:space="preserve"> z pohledu </w:t>
      </w:r>
      <w:r w:rsidR="00F64A6E">
        <w:t>účelu zpracování BIM projektu, a její charakteristiky jsou následující:</w:t>
      </w:r>
    </w:p>
    <w:p w:rsidR="00F64A6E" w:rsidRDefault="006C7E81" w:rsidP="00BD7752">
      <w:pPr>
        <w:pStyle w:val="Textbezslovn"/>
        <w:numPr>
          <w:ilvl w:val="0"/>
          <w:numId w:val="17"/>
        </w:numPr>
      </w:pPr>
      <w:r w:rsidRPr="006C7E81">
        <w:rPr>
          <w:b/>
        </w:rPr>
        <w:t>vysoká priorita</w:t>
      </w:r>
      <w:r>
        <w:t>: cíl s tímto označením je zásadní pro řešení a zpracování Díla a Objednatel bude trvat na naplnění cíle v </w:t>
      </w:r>
      <w:r w:rsidR="006546CE">
        <w:t>maximálním</w:t>
      </w:r>
      <w:r>
        <w:t xml:space="preserve"> rozsahu,</w:t>
      </w:r>
    </w:p>
    <w:p w:rsidR="006C7E81" w:rsidRDefault="006C7E81" w:rsidP="00BD7752">
      <w:pPr>
        <w:pStyle w:val="Textbezslovn"/>
        <w:numPr>
          <w:ilvl w:val="0"/>
          <w:numId w:val="17"/>
        </w:numPr>
      </w:pPr>
      <w:r w:rsidRPr="006C7E81">
        <w:rPr>
          <w:b/>
        </w:rPr>
        <w:t>střední priorita</w:t>
      </w:r>
      <w:r>
        <w:t xml:space="preserve">: cíl s tímto označením je důležitý pro řešení a zpracování Díla a Objednatel bude trvat na naplnění cíle v takovém rozsahu, který </w:t>
      </w:r>
      <w:r w:rsidR="00671DD4">
        <w:t>je bezprostředně nezbytný pro zpracování Díla,</w:t>
      </w:r>
    </w:p>
    <w:p w:rsidR="00F65E53" w:rsidRDefault="006C7E81" w:rsidP="00BD7752">
      <w:pPr>
        <w:pStyle w:val="Textbezslovn"/>
        <w:numPr>
          <w:ilvl w:val="0"/>
          <w:numId w:val="17"/>
        </w:numPr>
      </w:pPr>
      <w:r w:rsidRPr="00671DD4">
        <w:rPr>
          <w:b/>
        </w:rPr>
        <w:t>nízká priorita</w:t>
      </w:r>
      <w:r>
        <w:t xml:space="preserve">: cíl s tímto označením není zásadní pro řešení a zpracování Díla </w:t>
      </w:r>
      <w:r w:rsidR="00671DD4">
        <w:br/>
      </w:r>
      <w:r>
        <w:t>a Objednatel bude trvat na naplnění cíle pouze v rozsahu stanovení základních parametrů</w:t>
      </w:r>
      <w:r w:rsidR="00671DD4">
        <w:t>, struktury a požadavků na výstupy</w:t>
      </w:r>
      <w:r w:rsidR="006546CE">
        <w:t>, a to dle charakteru cíle</w:t>
      </w:r>
      <w:r w:rsidR="00671DD4">
        <w:t>.</w:t>
      </w:r>
    </w:p>
    <w:p w:rsidR="006C7E81" w:rsidRDefault="006C7E81" w:rsidP="00F65E53">
      <w:pPr>
        <w:pStyle w:val="Textbezslovn"/>
        <w:ind w:left="720"/>
      </w:pPr>
      <w:r>
        <w:t xml:space="preserve"> </w:t>
      </w:r>
    </w:p>
    <w:p w:rsidR="00B67C4E" w:rsidRDefault="00B67C4E" w:rsidP="00B67C4E">
      <w:pPr>
        <w:pStyle w:val="Nadpis2-2"/>
      </w:pPr>
      <w:bookmarkStart w:id="21" w:name="_Toc26540155"/>
      <w:r>
        <w:t>Podrobný popis cílů BIM projektu</w:t>
      </w:r>
      <w:bookmarkEnd w:id="21"/>
    </w:p>
    <w:p w:rsidR="00CE1E5E" w:rsidRDefault="00B67C4E" w:rsidP="00B67C4E">
      <w:pPr>
        <w:pStyle w:val="Textbezslovn"/>
        <w:ind w:left="0"/>
      </w:pPr>
      <w:r w:rsidRPr="0057040F">
        <w:t>Podrobný popis jednotlivých cílů s vyznačením priority a krátkým popisem, jakým způsobem bude daného cíle dosahováno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8"/>
        <w:gridCol w:w="2318"/>
        <w:gridCol w:w="4648"/>
        <w:gridCol w:w="1224"/>
      </w:tblGrid>
      <w:tr w:rsidR="00A139BD" w:rsidRPr="001A4F68" w:rsidTr="003457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A139BD" w:rsidRPr="001A4F68" w:rsidRDefault="00A139BD" w:rsidP="00D949F2">
            <w:pPr>
              <w:jc w:val="center"/>
              <w:rPr>
                <w:sz w:val="18"/>
              </w:rPr>
            </w:pPr>
            <w:r w:rsidRPr="001A4F68">
              <w:rPr>
                <w:sz w:val="18"/>
              </w:rPr>
              <w:t>Cíl</w:t>
            </w:r>
          </w:p>
        </w:tc>
        <w:tc>
          <w:tcPr>
            <w:tcW w:w="2318" w:type="dxa"/>
          </w:tcPr>
          <w:p w:rsidR="00A139BD" w:rsidRPr="001A4F68" w:rsidRDefault="00A139BD" w:rsidP="00D949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Název</w:t>
            </w:r>
            <w:r w:rsidRPr="001A4F68">
              <w:rPr>
                <w:sz w:val="18"/>
              </w:rPr>
              <w:t xml:space="preserve"> cíle</w:t>
            </w:r>
          </w:p>
        </w:tc>
        <w:tc>
          <w:tcPr>
            <w:tcW w:w="4648" w:type="dxa"/>
          </w:tcPr>
          <w:p w:rsidR="00A139BD" w:rsidRPr="001A4F68" w:rsidRDefault="00A139BD" w:rsidP="00D949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7040F">
              <w:rPr>
                <w:sz w:val="18"/>
              </w:rPr>
              <w:t>Popis cíle</w:t>
            </w:r>
            <w:r w:rsidR="008303E5">
              <w:rPr>
                <w:sz w:val="18"/>
              </w:rPr>
              <w:t>/užití</w:t>
            </w:r>
          </w:p>
        </w:tc>
        <w:tc>
          <w:tcPr>
            <w:tcW w:w="1224" w:type="dxa"/>
          </w:tcPr>
          <w:p w:rsidR="00A139BD" w:rsidRPr="001A4F68" w:rsidRDefault="00A139BD" w:rsidP="00D949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4F68">
              <w:rPr>
                <w:sz w:val="18"/>
              </w:rPr>
              <w:t>Priorita</w:t>
            </w:r>
          </w:p>
        </w:tc>
      </w:tr>
      <w:tr w:rsidR="008303E5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</w:tcPr>
          <w:p w:rsidR="008303E5" w:rsidRPr="007C5A8F" w:rsidRDefault="008303E5" w:rsidP="00D949F2">
            <w:pPr>
              <w:jc w:val="center"/>
              <w:rPr>
                <w:sz w:val="16"/>
                <w:szCs w:val="16"/>
              </w:rPr>
            </w:pPr>
            <w:r w:rsidRPr="007C5A8F">
              <w:rPr>
                <w:sz w:val="16"/>
                <w:szCs w:val="16"/>
              </w:rPr>
              <w:t>1</w:t>
            </w:r>
          </w:p>
        </w:tc>
        <w:tc>
          <w:tcPr>
            <w:tcW w:w="2318" w:type="dxa"/>
            <w:vMerge w:val="restart"/>
          </w:tcPr>
          <w:p w:rsidR="008303E5" w:rsidRPr="007C5A8F" w:rsidRDefault="008303E5" w:rsidP="00EF0A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5A8F">
              <w:rPr>
                <w:sz w:val="16"/>
                <w:szCs w:val="16"/>
              </w:rPr>
              <w:t xml:space="preserve">Společné datové prostředí </w:t>
            </w:r>
            <w:r>
              <w:rPr>
                <w:sz w:val="16"/>
                <w:szCs w:val="16"/>
              </w:rPr>
              <w:t>(CDE)</w:t>
            </w:r>
          </w:p>
        </w:tc>
        <w:tc>
          <w:tcPr>
            <w:tcW w:w="4648" w:type="dxa"/>
          </w:tcPr>
          <w:p w:rsidR="00D61CCA" w:rsidRPr="009D10C7" w:rsidRDefault="008303E5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Vytvoření společné</w:t>
            </w:r>
            <w:r w:rsidR="00EF0A3A" w:rsidRPr="009D10C7">
              <w:rPr>
                <w:szCs w:val="14"/>
              </w:rPr>
              <w:t>ho</w:t>
            </w:r>
            <w:r w:rsidRPr="009D10C7">
              <w:rPr>
                <w:szCs w:val="14"/>
              </w:rPr>
              <w:t xml:space="preserve"> datové</w:t>
            </w:r>
            <w:r w:rsidR="00EF0A3A" w:rsidRPr="009D10C7">
              <w:rPr>
                <w:szCs w:val="14"/>
              </w:rPr>
              <w:t>ho</w:t>
            </w:r>
            <w:r w:rsidRPr="009D10C7">
              <w:rPr>
                <w:szCs w:val="14"/>
              </w:rPr>
              <w:t xml:space="preserve"> prostředí, při jehož vytváření se bude postupovat dle „Metodiky pro výběr společného datového prostředí (CDE)“. </w:t>
            </w:r>
          </w:p>
        </w:tc>
        <w:tc>
          <w:tcPr>
            <w:tcW w:w="1224" w:type="dxa"/>
          </w:tcPr>
          <w:p w:rsidR="008303E5" w:rsidRPr="00616865" w:rsidRDefault="008303E5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D61CCA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D61CCA" w:rsidRPr="007C5A8F" w:rsidRDefault="00D61CCA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D61CCA" w:rsidRPr="007C5A8F" w:rsidRDefault="00D61CCA" w:rsidP="00A1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D61CCA" w:rsidRPr="009D10C7" w:rsidRDefault="00D61CCA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Posouzení a návrh optimální struktury CDE.</w:t>
            </w:r>
          </w:p>
        </w:tc>
        <w:tc>
          <w:tcPr>
            <w:tcW w:w="1224" w:type="dxa"/>
          </w:tcPr>
          <w:p w:rsidR="00D61CCA" w:rsidRDefault="00D61CCA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4F5233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4F5233" w:rsidRPr="007C5A8F" w:rsidRDefault="004F5233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4F5233" w:rsidRPr="007C5A8F" w:rsidRDefault="004F5233" w:rsidP="00A1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4F5233" w:rsidRPr="009D10C7" w:rsidRDefault="004F5233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Nastavení struktury CDE a implementace kódového označení dokumentace dle předepsaného systému a návrh implementace kódu do vlastností příloh. Návrh vazby kódového systému na odevzdání dokumentace v elektronické podobě.</w:t>
            </w:r>
          </w:p>
        </w:tc>
        <w:tc>
          <w:tcPr>
            <w:tcW w:w="1224" w:type="dxa"/>
          </w:tcPr>
          <w:p w:rsidR="004F5233" w:rsidRDefault="004F5233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4F5233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4F5233" w:rsidRPr="007C5A8F" w:rsidRDefault="004F5233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4F5233" w:rsidRPr="007C5A8F" w:rsidRDefault="004F5233" w:rsidP="00A1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4F5233" w:rsidRPr="009D10C7" w:rsidRDefault="006D1298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Implementace jednotného označování objektů dle předepsané struktury.</w:t>
            </w:r>
          </w:p>
        </w:tc>
        <w:tc>
          <w:tcPr>
            <w:tcW w:w="1224" w:type="dxa"/>
          </w:tcPr>
          <w:p w:rsidR="004F5233" w:rsidRDefault="006C7E8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8303E5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8303E5" w:rsidRPr="007C5A8F" w:rsidRDefault="008303E5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8303E5" w:rsidRPr="007C5A8F" w:rsidRDefault="008303E5" w:rsidP="00A1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8303E5" w:rsidRPr="009D10C7" w:rsidRDefault="008303E5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Společné datové prostředí (CDE) a návrh možnosti integrace s podnikovými systémy</w:t>
            </w:r>
            <w:r w:rsidR="006D1298" w:rsidRPr="009D10C7">
              <w:rPr>
                <w:szCs w:val="14"/>
              </w:rPr>
              <w:t>.</w:t>
            </w:r>
          </w:p>
        </w:tc>
        <w:tc>
          <w:tcPr>
            <w:tcW w:w="1224" w:type="dxa"/>
          </w:tcPr>
          <w:p w:rsidR="008303E5" w:rsidRDefault="008303E5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nízká</w:t>
            </w:r>
          </w:p>
        </w:tc>
      </w:tr>
      <w:tr w:rsidR="0034570B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</w:tcPr>
          <w:p w:rsidR="0034570B" w:rsidRPr="007C5A8F" w:rsidRDefault="0034570B" w:rsidP="00D949F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318" w:type="dxa"/>
            <w:vMerge w:val="restart"/>
          </w:tcPr>
          <w:p w:rsidR="0034570B" w:rsidRPr="007C5A8F" w:rsidRDefault="0034570B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5A8F">
              <w:rPr>
                <w:sz w:val="16"/>
                <w:szCs w:val="16"/>
              </w:rPr>
              <w:t>Modelace stávajícího stavu</w:t>
            </w:r>
          </w:p>
        </w:tc>
        <w:tc>
          <w:tcPr>
            <w:tcW w:w="4648" w:type="dxa"/>
          </w:tcPr>
          <w:p w:rsidR="0034570B" w:rsidRPr="009D10C7" w:rsidRDefault="0034570B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3D modelace stávajícího stavu stavby</w:t>
            </w:r>
            <w:r w:rsidR="008A6425" w:rsidRPr="009D10C7">
              <w:rPr>
                <w:szCs w:val="14"/>
              </w:rPr>
              <w:t xml:space="preserve">. </w:t>
            </w:r>
            <w:r w:rsidRPr="009D10C7">
              <w:rPr>
                <w:szCs w:val="14"/>
              </w:rPr>
              <w:t>Zaměření referenčních modelových bodů pro vzájemnou koordinaci.</w:t>
            </w:r>
          </w:p>
          <w:p w:rsidR="0034570B" w:rsidRPr="009D10C7" w:rsidRDefault="0034570B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Měření všech objektů a staveb železničního svršku a spodku ve 2. třídě přesnosti dle ČSN 01 3410.</w:t>
            </w:r>
          </w:p>
        </w:tc>
        <w:tc>
          <w:tcPr>
            <w:tcW w:w="1224" w:type="dxa"/>
          </w:tcPr>
          <w:p w:rsidR="0034570B" w:rsidRDefault="0034570B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34570B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34570B" w:rsidRPr="007C5A8F" w:rsidRDefault="0034570B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34570B" w:rsidRPr="007C5A8F" w:rsidRDefault="0034570B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34570B" w:rsidRPr="009D10C7" w:rsidRDefault="0034570B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3D model stávajících inženýrských sítí</w:t>
            </w:r>
            <w:r w:rsidR="008A6425" w:rsidRPr="009D10C7">
              <w:rPr>
                <w:szCs w:val="14"/>
              </w:rPr>
              <w:t>.</w:t>
            </w:r>
          </w:p>
          <w:p w:rsidR="0034570B" w:rsidRPr="009D10C7" w:rsidRDefault="0034570B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Měření podrobných bodů kabelového a potrubního vedení a terénu ve 3. třídě přesnosti dle ČSN 01 3410. Vše musí být vztaženo k ŽBP.</w:t>
            </w:r>
          </w:p>
        </w:tc>
        <w:tc>
          <w:tcPr>
            <w:tcW w:w="1224" w:type="dxa"/>
          </w:tcPr>
          <w:p w:rsidR="0034570B" w:rsidRDefault="0034570B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nízká</w:t>
            </w:r>
          </w:p>
        </w:tc>
      </w:tr>
    </w:tbl>
    <w:p w:rsidR="00922FE7" w:rsidRDefault="00922FE7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8"/>
        <w:gridCol w:w="2318"/>
        <w:gridCol w:w="4648"/>
        <w:gridCol w:w="1224"/>
      </w:tblGrid>
      <w:tr w:rsidR="005F5471" w:rsidRPr="001A4F68" w:rsidTr="005F54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5F5471" w:rsidRPr="001A4F68" w:rsidRDefault="005F5471" w:rsidP="004403D4">
            <w:pPr>
              <w:jc w:val="center"/>
              <w:rPr>
                <w:sz w:val="18"/>
              </w:rPr>
            </w:pPr>
            <w:r w:rsidRPr="001A4F68">
              <w:rPr>
                <w:sz w:val="18"/>
              </w:rPr>
              <w:lastRenderedPageBreak/>
              <w:t>Cíl</w:t>
            </w:r>
          </w:p>
        </w:tc>
        <w:tc>
          <w:tcPr>
            <w:tcW w:w="2318" w:type="dxa"/>
          </w:tcPr>
          <w:p w:rsidR="005F5471" w:rsidRPr="001A4F68" w:rsidRDefault="005F5471" w:rsidP="004403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Název</w:t>
            </w:r>
            <w:r w:rsidRPr="001A4F68">
              <w:rPr>
                <w:sz w:val="18"/>
              </w:rPr>
              <w:t xml:space="preserve"> cíle</w:t>
            </w:r>
          </w:p>
        </w:tc>
        <w:tc>
          <w:tcPr>
            <w:tcW w:w="4648" w:type="dxa"/>
          </w:tcPr>
          <w:p w:rsidR="005F5471" w:rsidRPr="001A4F68" w:rsidRDefault="005F5471" w:rsidP="004403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7040F">
              <w:rPr>
                <w:sz w:val="18"/>
              </w:rPr>
              <w:t>Popis cíle</w:t>
            </w:r>
            <w:r>
              <w:rPr>
                <w:sz w:val="18"/>
              </w:rPr>
              <w:t>/užití</w:t>
            </w:r>
          </w:p>
        </w:tc>
        <w:tc>
          <w:tcPr>
            <w:tcW w:w="1224" w:type="dxa"/>
          </w:tcPr>
          <w:p w:rsidR="005F5471" w:rsidRPr="001A4F68" w:rsidRDefault="005F5471" w:rsidP="004403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4F68">
              <w:rPr>
                <w:sz w:val="18"/>
              </w:rPr>
              <w:t>Priorita</w:t>
            </w:r>
          </w:p>
        </w:tc>
      </w:tr>
      <w:tr w:rsidR="007C6407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</w:tcPr>
          <w:p w:rsidR="007C6407" w:rsidRPr="007C5A8F" w:rsidRDefault="007C6407" w:rsidP="00D949F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318" w:type="dxa"/>
            <w:vMerge w:val="restart"/>
          </w:tcPr>
          <w:p w:rsidR="0011668C" w:rsidRDefault="007C6407" w:rsidP="001166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Informační model</w:t>
            </w:r>
            <w:r w:rsidR="00C85B08">
              <w:rPr>
                <w:sz w:val="16"/>
                <w:szCs w:val="16"/>
              </w:rPr>
              <w:t xml:space="preserve"> </w:t>
            </w:r>
          </w:p>
          <w:p w:rsidR="007C6407" w:rsidRPr="007C5A8F" w:rsidRDefault="007C6407" w:rsidP="001166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nového stavu </w:t>
            </w:r>
          </w:p>
        </w:tc>
        <w:tc>
          <w:tcPr>
            <w:tcW w:w="4648" w:type="dxa"/>
          </w:tcPr>
          <w:p w:rsidR="007C6407" w:rsidRPr="00731971" w:rsidRDefault="00833690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Postupné vytváření, zpracování a projednání </w:t>
            </w:r>
            <w:r w:rsidR="00731971" w:rsidRPr="00731971">
              <w:rPr>
                <w:szCs w:val="14"/>
              </w:rPr>
              <w:t>Informačního modelu</w:t>
            </w:r>
            <w:r w:rsidRPr="00731971">
              <w:rPr>
                <w:szCs w:val="14"/>
              </w:rPr>
              <w:t xml:space="preserve"> průběžně a společně s ostatními části Díla dle Harmonogramu plnění.</w:t>
            </w:r>
          </w:p>
          <w:p w:rsidR="00954F39" w:rsidRPr="00731971" w:rsidRDefault="00954F39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Průběžná aktualizace informací v</w:t>
            </w:r>
            <w:r w:rsidR="009D10C7">
              <w:rPr>
                <w:szCs w:val="14"/>
              </w:rPr>
              <w:t xml:space="preserve"> Informačním </w:t>
            </w:r>
            <w:r w:rsidRPr="00731971">
              <w:rPr>
                <w:szCs w:val="14"/>
              </w:rPr>
              <w:t>modelu a informačních toků Projektového týmu a týmu Objednatele.</w:t>
            </w:r>
          </w:p>
        </w:tc>
        <w:tc>
          <w:tcPr>
            <w:tcW w:w="1224" w:type="dxa"/>
          </w:tcPr>
          <w:p w:rsidR="007C6407" w:rsidRDefault="007C6407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Default="00731971" w:rsidP="00C85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731971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Zpracování Informačního modelu dle metodiky „Předpis pro informační modelování staveb (BIM) pro stavby dopravní infrastruktury - Datový standard pro PDSP včetně příloh - prozatímní verze (září 2019), včetně všech příloh. (dále také Datový standard).</w:t>
            </w:r>
          </w:p>
          <w:p w:rsidR="00731971" w:rsidRPr="00731971" w:rsidRDefault="00731971" w:rsidP="001166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Prověření navržených skupina elementů a typů elementů</w:t>
            </w:r>
            <w:r w:rsidR="009D10C7">
              <w:rPr>
                <w:szCs w:val="14"/>
              </w:rPr>
              <w:t xml:space="preserve"> v Datovém standardu</w:t>
            </w:r>
            <w:r w:rsidRPr="00731971">
              <w:rPr>
                <w:szCs w:val="14"/>
              </w:rPr>
              <w:t xml:space="preserve">, </w:t>
            </w:r>
            <w:r w:rsidR="0011668C">
              <w:rPr>
                <w:szCs w:val="14"/>
              </w:rPr>
              <w:t xml:space="preserve">rozsah </w:t>
            </w:r>
            <w:r w:rsidRPr="00731971">
              <w:rPr>
                <w:szCs w:val="14"/>
              </w:rPr>
              <w:t>jejich vlastností</w:t>
            </w:r>
            <w:r w:rsidR="005F5471">
              <w:rPr>
                <w:szCs w:val="14"/>
              </w:rPr>
              <w:t xml:space="preserve"> a požadavků na jejich přesnost.</w:t>
            </w:r>
            <w:r w:rsidRPr="00731971">
              <w:rPr>
                <w:szCs w:val="14"/>
              </w:rPr>
              <w:t xml:space="preserve"> </w:t>
            </w:r>
          </w:p>
        </w:tc>
        <w:tc>
          <w:tcPr>
            <w:tcW w:w="1224" w:type="dxa"/>
          </w:tcPr>
          <w:p w:rsidR="00731971" w:rsidRDefault="00731971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9D10C7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9D10C7" w:rsidRDefault="009D10C7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9D10C7" w:rsidRDefault="009D10C7" w:rsidP="00C85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9D10C7" w:rsidRPr="00731971" w:rsidRDefault="009D10C7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Návrh na doplnění metodiky</w:t>
            </w:r>
            <w:r w:rsidRPr="00731971">
              <w:rPr>
                <w:szCs w:val="14"/>
              </w:rPr>
              <w:t xml:space="preserve"> Datový standard</w:t>
            </w:r>
            <w:r>
              <w:rPr>
                <w:szCs w:val="14"/>
              </w:rPr>
              <w:t xml:space="preserve">, v rozsahu typů elementů v rámci skupiny elementů a požadavků na jejich </w:t>
            </w:r>
            <w:proofErr w:type="gramStart"/>
            <w:r w:rsidRPr="00731971">
              <w:rPr>
                <w:szCs w:val="14"/>
              </w:rPr>
              <w:t>vlastností</w:t>
            </w:r>
            <w:proofErr w:type="gramEnd"/>
            <w:r>
              <w:rPr>
                <w:szCs w:val="14"/>
              </w:rPr>
              <w:t xml:space="preserve"> a přesnost.</w:t>
            </w:r>
          </w:p>
        </w:tc>
        <w:tc>
          <w:tcPr>
            <w:tcW w:w="1224" w:type="dxa"/>
          </w:tcPr>
          <w:p w:rsidR="009D10C7" w:rsidRDefault="009D10C7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Default="00731971" w:rsidP="002C6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731971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Návrh trasy (směrového a výškového) vedení koleje s vazbou na staničení trasy. </w:t>
            </w:r>
          </w:p>
          <w:p w:rsidR="00731971" w:rsidRPr="00731971" w:rsidRDefault="00731971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Aplikace předpisu SŽDC M20 pro zeměměřictví M20/MP004 Metodický pokyn pro měření prostorové polohy koleje.</w:t>
            </w:r>
          </w:p>
        </w:tc>
        <w:tc>
          <w:tcPr>
            <w:tcW w:w="1224" w:type="dxa"/>
          </w:tcPr>
          <w:p w:rsidR="00731971" w:rsidRDefault="00731971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731971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Vytváření výkresové dokumentace z modelů, tj. základní technické a koncepční parametry výkresové dokumentace budou odpovídat </w:t>
            </w:r>
            <w:r w:rsidR="00F50A13">
              <w:rPr>
                <w:szCs w:val="14"/>
              </w:rPr>
              <w:t>I</w:t>
            </w:r>
            <w:r w:rsidRPr="00731971">
              <w:rPr>
                <w:szCs w:val="14"/>
              </w:rPr>
              <w:t>nformačnímu modelu.</w:t>
            </w:r>
          </w:p>
          <w:p w:rsidR="00731971" w:rsidRPr="00731971" w:rsidRDefault="00731971" w:rsidP="002408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Geometrie výkresů bude v maximální možné míře generována z </w:t>
            </w:r>
            <w:r w:rsidR="002408EA">
              <w:rPr>
                <w:szCs w:val="14"/>
              </w:rPr>
              <w:t>I</w:t>
            </w:r>
            <w:r w:rsidRPr="00731971">
              <w:rPr>
                <w:szCs w:val="14"/>
              </w:rPr>
              <w:t>nformačního modelu.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731971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V rámci postupného zpracování a projednávání modelu prověření detekce kolizí a provádění prostorové koordinace modelu v rozsahu předmětu plnění Díla.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Default="00731971" w:rsidP="00F50A13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Distribuce informací a řízení dat v rámci povolování a realizace projektu. Prioritou je nastavení vazby </w:t>
            </w:r>
            <w:r w:rsidR="00F50A13">
              <w:rPr>
                <w:szCs w:val="14"/>
              </w:rPr>
              <w:t>Informačního modelu</w:t>
            </w:r>
            <w:r w:rsidRPr="00731971">
              <w:rPr>
                <w:szCs w:val="14"/>
              </w:rPr>
              <w:t xml:space="preserve"> na negrafické informace </w:t>
            </w:r>
            <w:r w:rsidR="00F50A13">
              <w:rPr>
                <w:szCs w:val="14"/>
              </w:rPr>
              <w:t xml:space="preserve">v dokumentaci. </w:t>
            </w:r>
          </w:p>
          <w:p w:rsidR="00F50A13" w:rsidRPr="00731971" w:rsidRDefault="00F50A13" w:rsidP="00F50A13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Nastavení aktivních vazeb mezi textovou a výkresovou částí Díla, včetně aktivních vazeb na dokladovou část, která je součástí Díla.   </w:t>
            </w:r>
          </w:p>
        </w:tc>
        <w:tc>
          <w:tcPr>
            <w:tcW w:w="1224" w:type="dxa"/>
          </w:tcPr>
          <w:p w:rsidR="00731971" w:rsidRDefault="00F50A13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731971" w:rsidP="00F50A13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3D Vytyčování a ověření míry přesnosti uvedené ve vazbě na DS.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F50A13" w:rsidP="00F50A13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Zapracování </w:t>
            </w:r>
            <w:r w:rsidR="00731971" w:rsidRPr="00731971">
              <w:rPr>
                <w:szCs w:val="14"/>
              </w:rPr>
              <w:t>výsledků průzkumů</w:t>
            </w:r>
            <w:r>
              <w:rPr>
                <w:szCs w:val="14"/>
              </w:rPr>
              <w:t xml:space="preserve"> do Informačního modelu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731971" w:rsidP="00F50A13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Vizualizace rozhodujících objektů Díla s využitím fotogrammetrie.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731971" w:rsidP="00F50A13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Simulace ve virtuální realitě a rozšířené realitě.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nízká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318" w:type="dxa"/>
            <w:vMerge w:val="restart"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Jednotné značení a popis dokumentace</w:t>
            </w:r>
          </w:p>
        </w:tc>
        <w:tc>
          <w:tcPr>
            <w:tcW w:w="4648" w:type="dxa"/>
          </w:tcPr>
          <w:p w:rsidR="00731971" w:rsidRPr="00731971" w:rsidRDefault="00731971" w:rsidP="00F50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Nastavení jednotného označení a číslování objektů dle </w:t>
            </w:r>
            <w:r w:rsidR="00F50A13">
              <w:rPr>
                <w:szCs w:val="14"/>
              </w:rPr>
              <w:t>metodiky</w:t>
            </w:r>
            <w:r w:rsidRPr="00731971">
              <w:rPr>
                <w:szCs w:val="14"/>
              </w:rPr>
              <w:t xml:space="preserve"> Objednatele, která je součástí </w:t>
            </w:r>
            <w:r w:rsidR="00F50A13">
              <w:rPr>
                <w:szCs w:val="14"/>
              </w:rPr>
              <w:t>Díla</w:t>
            </w:r>
            <w:r w:rsidRPr="00731971">
              <w:rPr>
                <w:szCs w:val="14"/>
              </w:rPr>
              <w:t>.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0E05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731971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Aplikace systému jednotného kódování všech příloh dokumentace.</w:t>
            </w:r>
          </w:p>
          <w:p w:rsidR="00731971" w:rsidRPr="00731971" w:rsidRDefault="00731971" w:rsidP="00235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Použití jednotná struktury popisového pole jednotlivých příloh dokumentace, dle požadavků Objednatele.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318" w:type="dxa"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5A8F">
              <w:rPr>
                <w:sz w:val="16"/>
                <w:szCs w:val="16"/>
              </w:rPr>
              <w:t>Vyhodnocení využití Metodik</w:t>
            </w:r>
          </w:p>
        </w:tc>
        <w:tc>
          <w:tcPr>
            <w:tcW w:w="4648" w:type="dxa"/>
          </w:tcPr>
          <w:p w:rsidR="00731971" w:rsidRPr="00731971" w:rsidRDefault="00731971" w:rsidP="00826E67">
            <w:pPr>
              <w:spacing w:befor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Vyhodnocení využití níže uvedených metodik dle systému kritérií viz ZTP. </w:t>
            </w:r>
          </w:p>
          <w:p w:rsidR="00731971" w:rsidRPr="00731971" w:rsidRDefault="00731971" w:rsidP="00826E67">
            <w:pPr>
              <w:spacing w:befor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Metodiky:</w:t>
            </w:r>
          </w:p>
          <w:p w:rsidR="00731971" w:rsidRPr="00731971" w:rsidRDefault="00731971" w:rsidP="00826E67">
            <w:pPr>
              <w:pStyle w:val="Odstavecseseznamem"/>
              <w:numPr>
                <w:ilvl w:val="0"/>
                <w:numId w:val="16"/>
              </w:numPr>
              <w:spacing w:before="80"/>
              <w:ind w:left="357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Předpis pro informační modelování staveb (BIM) pro stavby dopravní infrastruktury - Datový standard pro PDSP včetně příloh - prozatímní verze (září 2019), včetně všech příloh.</w:t>
            </w:r>
          </w:p>
          <w:p w:rsidR="00731971" w:rsidRPr="00731971" w:rsidRDefault="00731971" w:rsidP="00826E67">
            <w:pPr>
              <w:pStyle w:val="Odstavecseseznamem"/>
              <w:numPr>
                <w:ilvl w:val="0"/>
                <w:numId w:val="16"/>
              </w:numPr>
              <w:spacing w:before="80"/>
              <w:ind w:left="357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BEP – </w:t>
            </w:r>
            <w:proofErr w:type="spellStart"/>
            <w:r w:rsidRPr="00731971">
              <w:rPr>
                <w:szCs w:val="14"/>
              </w:rPr>
              <w:t>Bim</w:t>
            </w:r>
            <w:proofErr w:type="spellEnd"/>
            <w:r w:rsidRPr="00731971">
              <w:rPr>
                <w:szCs w:val="14"/>
              </w:rPr>
              <w:t xml:space="preserve"> </w:t>
            </w:r>
            <w:proofErr w:type="spellStart"/>
            <w:r w:rsidRPr="00731971">
              <w:rPr>
                <w:szCs w:val="14"/>
              </w:rPr>
              <w:t>Execution</w:t>
            </w:r>
            <w:proofErr w:type="spellEnd"/>
            <w:r w:rsidRPr="00731971">
              <w:rPr>
                <w:szCs w:val="14"/>
              </w:rPr>
              <w:t xml:space="preserve"> </w:t>
            </w:r>
            <w:proofErr w:type="spellStart"/>
            <w:r w:rsidRPr="00731971">
              <w:rPr>
                <w:szCs w:val="14"/>
              </w:rPr>
              <w:t>Plan</w:t>
            </w:r>
            <w:proofErr w:type="spellEnd"/>
          </w:p>
          <w:p w:rsidR="00731971" w:rsidRPr="00731971" w:rsidRDefault="00731971" w:rsidP="00826E67">
            <w:pPr>
              <w:pStyle w:val="Odstavecseseznamem"/>
              <w:numPr>
                <w:ilvl w:val="0"/>
                <w:numId w:val="16"/>
              </w:numPr>
              <w:spacing w:before="80"/>
              <w:ind w:left="357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POŽADAVKY NA PLÁN REALIZACE BIM (BEP - BIM </w:t>
            </w:r>
            <w:proofErr w:type="spellStart"/>
            <w:r w:rsidRPr="00731971">
              <w:rPr>
                <w:szCs w:val="14"/>
              </w:rPr>
              <w:t>Execution</w:t>
            </w:r>
            <w:proofErr w:type="spellEnd"/>
            <w:r w:rsidRPr="00731971">
              <w:rPr>
                <w:szCs w:val="14"/>
              </w:rPr>
              <w:t xml:space="preserve"> </w:t>
            </w:r>
            <w:proofErr w:type="spellStart"/>
            <w:r w:rsidRPr="00731971">
              <w:rPr>
                <w:szCs w:val="14"/>
              </w:rPr>
              <w:t>Plan</w:t>
            </w:r>
            <w:proofErr w:type="spellEnd"/>
            <w:r w:rsidRPr="00731971">
              <w:rPr>
                <w:szCs w:val="14"/>
              </w:rPr>
              <w:t>) PRO DOPRAVNÍ INFRASTRUKTURU – Koncept (září 2019 – prozatímní verze)</w:t>
            </w:r>
          </w:p>
          <w:p w:rsidR="00731971" w:rsidRPr="00731971" w:rsidRDefault="00731971" w:rsidP="00826E67">
            <w:pPr>
              <w:pStyle w:val="Odstavecseseznamem"/>
              <w:numPr>
                <w:ilvl w:val="0"/>
                <w:numId w:val="16"/>
              </w:numPr>
              <w:spacing w:before="80"/>
              <w:ind w:left="357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METODIKA pro výběr společného datového prostředí (CDE) - prozatímní verze (září 2019),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</w:tbl>
    <w:p w:rsidR="00B67C4E" w:rsidRDefault="00B67C4E" w:rsidP="00D949F2">
      <w:pPr>
        <w:rPr>
          <w:highlight w:val="red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8"/>
        <w:gridCol w:w="2318"/>
        <w:gridCol w:w="4648"/>
        <w:gridCol w:w="1224"/>
      </w:tblGrid>
      <w:tr w:rsidR="009C00E8" w:rsidRPr="001A4F68" w:rsidTr="009C00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9C00E8" w:rsidRPr="001A4F68" w:rsidRDefault="009C00E8" w:rsidP="004403D4">
            <w:pPr>
              <w:jc w:val="center"/>
              <w:rPr>
                <w:sz w:val="18"/>
              </w:rPr>
            </w:pPr>
            <w:r w:rsidRPr="001A4F68">
              <w:rPr>
                <w:sz w:val="18"/>
              </w:rPr>
              <w:t>Cíl</w:t>
            </w:r>
          </w:p>
        </w:tc>
        <w:tc>
          <w:tcPr>
            <w:tcW w:w="2318" w:type="dxa"/>
          </w:tcPr>
          <w:p w:rsidR="009C00E8" w:rsidRPr="001A4F68" w:rsidRDefault="009C00E8" w:rsidP="004403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Název</w:t>
            </w:r>
            <w:r w:rsidRPr="001A4F68">
              <w:rPr>
                <w:sz w:val="18"/>
              </w:rPr>
              <w:t xml:space="preserve"> cíle</w:t>
            </w:r>
          </w:p>
        </w:tc>
        <w:tc>
          <w:tcPr>
            <w:tcW w:w="4648" w:type="dxa"/>
          </w:tcPr>
          <w:p w:rsidR="009C00E8" w:rsidRPr="001A4F68" w:rsidRDefault="009C00E8" w:rsidP="004403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7040F">
              <w:rPr>
                <w:sz w:val="18"/>
              </w:rPr>
              <w:t>Popis cíle</w:t>
            </w:r>
            <w:r>
              <w:rPr>
                <w:sz w:val="18"/>
              </w:rPr>
              <w:t>/užití</w:t>
            </w:r>
          </w:p>
        </w:tc>
        <w:tc>
          <w:tcPr>
            <w:tcW w:w="1224" w:type="dxa"/>
          </w:tcPr>
          <w:p w:rsidR="009C00E8" w:rsidRPr="001A4F68" w:rsidRDefault="009C00E8" w:rsidP="004403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4F68">
              <w:rPr>
                <w:sz w:val="18"/>
              </w:rPr>
              <w:t>Priorita</w:t>
            </w:r>
          </w:p>
        </w:tc>
      </w:tr>
      <w:tr w:rsidR="009C00E8" w:rsidTr="004403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9C00E8" w:rsidRPr="007C5A8F" w:rsidRDefault="009C00E8" w:rsidP="004403D4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</w:rPr>
              <w:br w:type="page"/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318" w:type="dxa"/>
          </w:tcPr>
          <w:p w:rsidR="009C00E8" w:rsidRPr="007C5A8F" w:rsidRDefault="009C00E8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5A8F">
              <w:rPr>
                <w:sz w:val="16"/>
                <w:szCs w:val="16"/>
              </w:rPr>
              <w:t>Návrh harmonogramu postupu výstavby – 4D</w:t>
            </w:r>
          </w:p>
        </w:tc>
        <w:tc>
          <w:tcPr>
            <w:tcW w:w="4648" w:type="dxa"/>
          </w:tcPr>
          <w:p w:rsidR="009C00E8" w:rsidRPr="00814178" w:rsidRDefault="00814178" w:rsidP="008141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814178">
              <w:rPr>
                <w:szCs w:val="14"/>
              </w:rPr>
              <w:t>Návrh h</w:t>
            </w:r>
            <w:r w:rsidR="009C00E8" w:rsidRPr="00814178">
              <w:rPr>
                <w:szCs w:val="14"/>
              </w:rPr>
              <w:t>armonogram</w:t>
            </w:r>
            <w:r w:rsidRPr="00814178">
              <w:rPr>
                <w:szCs w:val="14"/>
              </w:rPr>
              <w:t xml:space="preserve">u realizace stavby </w:t>
            </w:r>
            <w:r w:rsidR="00F01652">
              <w:rPr>
                <w:szCs w:val="14"/>
              </w:rPr>
              <w:t>včetně</w:t>
            </w:r>
            <w:r w:rsidR="009C00E8" w:rsidRPr="00814178">
              <w:rPr>
                <w:szCs w:val="14"/>
              </w:rPr>
              <w:t> časové simulace</w:t>
            </w:r>
            <w:r w:rsidR="00F01652">
              <w:rPr>
                <w:szCs w:val="14"/>
              </w:rPr>
              <w:t xml:space="preserve"> realizace. Propojení harmonogramu stavby </w:t>
            </w:r>
            <w:r w:rsidR="009C00E8" w:rsidRPr="00814178">
              <w:rPr>
                <w:szCs w:val="14"/>
              </w:rPr>
              <w:t>s harmonogramem výluk a omezení v průběhu realizace stavby.</w:t>
            </w:r>
          </w:p>
          <w:p w:rsidR="009C00E8" w:rsidRPr="00814178" w:rsidRDefault="00D634BA" w:rsidP="008141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Návrh </w:t>
            </w:r>
            <w:r w:rsidR="00F01652">
              <w:rPr>
                <w:szCs w:val="14"/>
              </w:rPr>
              <w:t>struktury Informačního modelu</w:t>
            </w:r>
            <w:r w:rsidR="0092579C">
              <w:rPr>
                <w:szCs w:val="14"/>
              </w:rPr>
              <w:t xml:space="preserve"> a vlastností elementů/skupin elementů, z hlediska implementace v rámci časového plánování harmonogramu realizace</w:t>
            </w:r>
            <w:r w:rsidR="009C00E8" w:rsidRPr="00814178">
              <w:rPr>
                <w:szCs w:val="14"/>
              </w:rPr>
              <w:t>.</w:t>
            </w:r>
          </w:p>
          <w:p w:rsidR="009C00E8" w:rsidRDefault="0092579C" w:rsidP="00680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Návrh struktury h</w:t>
            </w:r>
            <w:r w:rsidR="009C00E8" w:rsidRPr="00814178">
              <w:rPr>
                <w:szCs w:val="14"/>
              </w:rPr>
              <w:t>armonogram</w:t>
            </w:r>
            <w:r>
              <w:rPr>
                <w:szCs w:val="14"/>
              </w:rPr>
              <w:t>u v</w:t>
            </w:r>
            <w:r w:rsidR="00680B1C">
              <w:rPr>
                <w:szCs w:val="14"/>
              </w:rPr>
              <w:t> </w:t>
            </w:r>
            <w:r>
              <w:rPr>
                <w:szCs w:val="14"/>
              </w:rPr>
              <w:t>rozdělení</w:t>
            </w:r>
            <w:r w:rsidR="00680B1C">
              <w:rPr>
                <w:szCs w:val="14"/>
              </w:rPr>
              <w:t xml:space="preserve"> dle požadavků na technologické členění stavby a sekce s vazbou na Informační model.</w:t>
            </w:r>
          </w:p>
          <w:p w:rsidR="00680B1C" w:rsidRPr="00814178" w:rsidRDefault="00680B1C" w:rsidP="00680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Simulace využití hmot zemních prací – </w:t>
            </w:r>
            <w:proofErr w:type="spellStart"/>
            <w:r>
              <w:rPr>
                <w:szCs w:val="14"/>
              </w:rPr>
              <w:t>hmotnice</w:t>
            </w:r>
            <w:proofErr w:type="spellEnd"/>
            <w:r>
              <w:rPr>
                <w:szCs w:val="14"/>
              </w:rPr>
              <w:t xml:space="preserve">, </w:t>
            </w:r>
            <w:proofErr w:type="spellStart"/>
            <w:r>
              <w:rPr>
                <w:szCs w:val="14"/>
              </w:rPr>
              <w:t>vrámci</w:t>
            </w:r>
            <w:proofErr w:type="spellEnd"/>
            <w:r>
              <w:rPr>
                <w:szCs w:val="14"/>
              </w:rPr>
              <w:t xml:space="preserve"> harmonogramu realizace stavby.</w:t>
            </w:r>
          </w:p>
        </w:tc>
        <w:tc>
          <w:tcPr>
            <w:tcW w:w="1224" w:type="dxa"/>
          </w:tcPr>
          <w:p w:rsidR="009C00E8" w:rsidRDefault="009C00E8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680B1C" w:rsidTr="004403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</w:tcPr>
          <w:p w:rsidR="00680B1C" w:rsidRPr="007C5A8F" w:rsidRDefault="00680B1C" w:rsidP="004403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318" w:type="dxa"/>
            <w:vMerge w:val="restart"/>
          </w:tcPr>
          <w:p w:rsidR="00680B1C" w:rsidRPr="007C5A8F" w:rsidRDefault="00984F22" w:rsidP="00984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Nákladů stavby v rámci Informačního modelu</w:t>
            </w:r>
            <w:r w:rsidR="00680B1C" w:rsidRPr="007C5A8F">
              <w:rPr>
                <w:sz w:val="16"/>
                <w:szCs w:val="16"/>
              </w:rPr>
              <w:t xml:space="preserve"> – 5D</w:t>
            </w:r>
          </w:p>
        </w:tc>
        <w:tc>
          <w:tcPr>
            <w:tcW w:w="4648" w:type="dxa"/>
          </w:tcPr>
          <w:p w:rsidR="00680B1C" w:rsidRPr="00814178" w:rsidRDefault="00680B1C" w:rsidP="00680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Využití Informačního modelu pro stanovení v</w:t>
            </w:r>
            <w:r w:rsidRPr="00814178">
              <w:rPr>
                <w:szCs w:val="14"/>
              </w:rPr>
              <w:t>ýkaz</w:t>
            </w:r>
            <w:r>
              <w:rPr>
                <w:szCs w:val="14"/>
              </w:rPr>
              <w:t>u</w:t>
            </w:r>
            <w:r w:rsidRPr="00814178">
              <w:rPr>
                <w:szCs w:val="14"/>
              </w:rPr>
              <w:t xml:space="preserve"> množství</w:t>
            </w:r>
            <w:r>
              <w:rPr>
                <w:szCs w:val="14"/>
              </w:rPr>
              <w:t xml:space="preserve"> materiálu.</w:t>
            </w:r>
          </w:p>
        </w:tc>
        <w:tc>
          <w:tcPr>
            <w:tcW w:w="1224" w:type="dxa"/>
          </w:tcPr>
          <w:p w:rsidR="00680B1C" w:rsidRDefault="00680B1C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</w:rPr>
              <w:t>vysoká</w:t>
            </w:r>
          </w:p>
        </w:tc>
      </w:tr>
      <w:tr w:rsidR="000A3BC2" w:rsidTr="004403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0A3BC2" w:rsidRDefault="000A3BC2" w:rsidP="004403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0A3BC2" w:rsidRPr="007C5A8F" w:rsidRDefault="000A3BC2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0A3BC2" w:rsidRPr="000A3BC2" w:rsidRDefault="000A3BC2" w:rsidP="000A3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14"/>
              </w:rPr>
            </w:pPr>
            <w:r>
              <w:rPr>
                <w:szCs w:val="14"/>
              </w:rPr>
              <w:t>Prověření struktury Datového standardu ve vztahu k vazbě na dostupné cenové soustavy.</w:t>
            </w:r>
          </w:p>
        </w:tc>
        <w:tc>
          <w:tcPr>
            <w:tcW w:w="1224" w:type="dxa"/>
          </w:tcPr>
          <w:p w:rsidR="000A3BC2" w:rsidRDefault="000A3BC2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střední</w:t>
            </w:r>
          </w:p>
        </w:tc>
      </w:tr>
      <w:tr w:rsidR="00826E67" w:rsidTr="004403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826E67" w:rsidRDefault="00826E67" w:rsidP="004403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826E67" w:rsidRPr="007C5A8F" w:rsidRDefault="00826E67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826E67" w:rsidRDefault="00826E67" w:rsidP="00DB5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Vytvoření aktivních vazeb Soupisu prací na textovou a dokladovou část, včetně aktivních vazeb výkazu výměr. </w:t>
            </w:r>
          </w:p>
        </w:tc>
        <w:tc>
          <w:tcPr>
            <w:tcW w:w="1224" w:type="dxa"/>
          </w:tcPr>
          <w:p w:rsidR="00826E67" w:rsidRDefault="00826E67" w:rsidP="00DB5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střední</w:t>
            </w:r>
          </w:p>
        </w:tc>
      </w:tr>
    </w:tbl>
    <w:p w:rsidR="009C00E8" w:rsidRDefault="009C00E8" w:rsidP="00D949F2">
      <w:pPr>
        <w:rPr>
          <w:highlight w:val="red"/>
        </w:rPr>
      </w:pPr>
    </w:p>
    <w:p w:rsidR="009C31A6" w:rsidRDefault="009C31A6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C7535D" w:rsidRDefault="00C7535D" w:rsidP="00EC7EA6">
      <w:pPr>
        <w:pStyle w:val="Nadpis2-1"/>
        <w:keepNext w:val="0"/>
        <w:widowControl w:val="0"/>
      </w:pPr>
      <w:bookmarkStart w:id="22" w:name="_Toc26540156"/>
      <w:r>
        <w:lastRenderedPageBreak/>
        <w:t>Struktura informačního modelu</w:t>
      </w:r>
      <w:bookmarkEnd w:id="22"/>
    </w:p>
    <w:p w:rsidR="006C447C" w:rsidRDefault="006C447C" w:rsidP="006C447C">
      <w:pPr>
        <w:pStyle w:val="Nadpis2-2"/>
        <w:spacing w:before="240" w:after="120"/>
      </w:pPr>
      <w:bookmarkStart w:id="23" w:name="_Toc26540157"/>
      <w:r>
        <w:t xml:space="preserve">Základní členění </w:t>
      </w:r>
      <w:r w:rsidR="00984F22">
        <w:t xml:space="preserve">Informačního </w:t>
      </w:r>
      <w:r>
        <w:t>modelu</w:t>
      </w:r>
      <w:bookmarkEnd w:id="23"/>
    </w:p>
    <w:p w:rsidR="000F18B5" w:rsidRPr="000F18B5" w:rsidRDefault="000F18B5" w:rsidP="000F18B5">
      <w:r>
        <w:t>Pro celou stavbu bude vytvořen jeden Koordinační model stavby. Ten bude složen z</w:t>
      </w:r>
      <w:r w:rsidR="008D6E7B">
        <w:t> </w:t>
      </w:r>
      <w:r>
        <w:t>Dílčích</w:t>
      </w:r>
      <w:r w:rsidR="008D6E7B">
        <w:t xml:space="preserve"> </w:t>
      </w:r>
      <w:r>
        <w:t>modelů jednotlivých SO a PS</w:t>
      </w:r>
      <w:r w:rsidR="00984F22">
        <w:t xml:space="preserve"> a ostatních dílčích modelů reprezentujících ostatní podklady, jako jsou např. model stávajícího stavu apod</w:t>
      </w:r>
      <w:r>
        <w:t>.</w:t>
      </w:r>
    </w:p>
    <w:p w:rsidR="00156E43" w:rsidRDefault="00156E43" w:rsidP="008D6E7B">
      <w:r>
        <w:t>Informační model stavby bude členěn do standardizované struktury dokumentace dle vyhlášky</w:t>
      </w:r>
      <w:r w:rsidR="008D6E7B">
        <w:t xml:space="preserve"> vyhláška č. 499/2006 Sb. o dokumentaci staveb, respektive dle vyhlášky č. 146/2008 Sb. o rozsahu a obsahu projektové dokumentace dopravních staveb. Základní členění</w:t>
      </w:r>
      <w:r>
        <w:t xml:space="preserve"> </w:t>
      </w:r>
      <w:r w:rsidR="008D6E7B">
        <w:t>modelu bude:</w:t>
      </w:r>
    </w:p>
    <w:p w:rsidR="00156E43" w:rsidRDefault="00156E43" w:rsidP="00BD7752">
      <w:pPr>
        <w:pStyle w:val="Odstavecseseznamem"/>
        <w:numPr>
          <w:ilvl w:val="0"/>
          <w:numId w:val="11"/>
        </w:numPr>
      </w:pPr>
      <w:r>
        <w:t>A Průvodní zpráva</w:t>
      </w:r>
    </w:p>
    <w:p w:rsidR="00156E43" w:rsidRDefault="00156E43" w:rsidP="00BD7752">
      <w:pPr>
        <w:pStyle w:val="Odstavecseseznamem"/>
        <w:numPr>
          <w:ilvl w:val="0"/>
          <w:numId w:val="11"/>
        </w:numPr>
      </w:pPr>
      <w:r>
        <w:t>B Souhrnná technická zpráva</w:t>
      </w:r>
    </w:p>
    <w:p w:rsidR="00156E43" w:rsidRDefault="00156E43" w:rsidP="00BD7752">
      <w:pPr>
        <w:pStyle w:val="Odstavecseseznamem"/>
        <w:numPr>
          <w:ilvl w:val="0"/>
          <w:numId w:val="11"/>
        </w:numPr>
      </w:pPr>
      <w:r>
        <w:t>C Situační výkresy</w:t>
      </w:r>
    </w:p>
    <w:p w:rsidR="00156E43" w:rsidRDefault="00156E43" w:rsidP="00BD7752">
      <w:pPr>
        <w:pStyle w:val="Odstavecseseznamem"/>
        <w:numPr>
          <w:ilvl w:val="0"/>
          <w:numId w:val="11"/>
        </w:numPr>
      </w:pPr>
      <w:r>
        <w:t>D Dokumentace objektů</w:t>
      </w:r>
    </w:p>
    <w:p w:rsidR="00156E43" w:rsidRDefault="00A55575" w:rsidP="00BD7752">
      <w:pPr>
        <w:pStyle w:val="Odstavecseseznamem"/>
        <w:numPr>
          <w:ilvl w:val="0"/>
          <w:numId w:val="11"/>
        </w:numPr>
      </w:pPr>
      <w:r>
        <w:t>Dokladová část</w:t>
      </w:r>
    </w:p>
    <w:p w:rsidR="00D52843" w:rsidRDefault="00D52843" w:rsidP="00156E43">
      <w:r>
        <w:t xml:space="preserve">V případě, že je nutné nad rámec vyhlášky </w:t>
      </w:r>
      <w:r w:rsidR="000C5FC3">
        <w:t>doložit další přílohy bude označení příloh, části koncepčně navázán na základní strukturu.</w:t>
      </w:r>
      <w:r w:rsidR="00984F22">
        <w:t xml:space="preserve"> V rámci projednání dokumentace bude v těchto případech předložen Zhotovitelem </w:t>
      </w:r>
      <w:r w:rsidR="00CC1850">
        <w:t>a odsouhlasen Objednatelem</w:t>
      </w:r>
      <w:r w:rsidR="00984F22">
        <w:t xml:space="preserve"> návrh </w:t>
      </w:r>
      <w:r w:rsidR="00CC1850">
        <w:t>na doplnění kódového označení dokumentace.</w:t>
      </w:r>
    </w:p>
    <w:p w:rsidR="00235BFF" w:rsidRDefault="00156E43" w:rsidP="00156E43">
      <w:r>
        <w:t>Způsob dělení modelu na jednotlivé části (stavební objekty) a označení (kódová zkratka) jež se následně propisuje do označení jednotlivých výkresů</w:t>
      </w:r>
      <w:r w:rsidR="00153EFB">
        <w:t xml:space="preserve"> je patrný ze samostatn</w:t>
      </w:r>
      <w:r w:rsidR="003E4A3A">
        <w:t>ých</w:t>
      </w:r>
      <w:r w:rsidR="00153EFB">
        <w:t xml:space="preserve"> příloh</w:t>
      </w:r>
      <w:r w:rsidR="00235BFF">
        <w:t>:</w:t>
      </w:r>
    </w:p>
    <w:p w:rsidR="00235BFF" w:rsidRDefault="00235BFF" w:rsidP="00235BFF">
      <w:pPr>
        <w:pStyle w:val="Odstavecseseznamem"/>
        <w:numPr>
          <w:ilvl w:val="0"/>
          <w:numId w:val="11"/>
        </w:numPr>
      </w:pPr>
      <w:r>
        <w:t>Příloha E - Manuál struktury a popisu dokumentace (dále jenom Manuál)</w:t>
      </w:r>
    </w:p>
    <w:p w:rsidR="00156E43" w:rsidRDefault="00235BFF" w:rsidP="00235BFF">
      <w:pPr>
        <w:pStyle w:val="Odstavecseseznamem"/>
        <w:numPr>
          <w:ilvl w:val="0"/>
          <w:numId w:val="11"/>
        </w:numPr>
      </w:pPr>
      <w:r>
        <w:t>Příloha F - Vzory Popisového pole a Seznamu</w:t>
      </w:r>
      <w:r w:rsidR="00601DA8">
        <w:t>.</w:t>
      </w:r>
    </w:p>
    <w:p w:rsidR="004727CC" w:rsidRDefault="006C447C" w:rsidP="008D6E7B">
      <w:pPr>
        <w:pStyle w:val="Nadpis2-2"/>
      </w:pPr>
      <w:bookmarkStart w:id="24" w:name="_Toc26540158"/>
      <w:r>
        <w:t>Členění</w:t>
      </w:r>
      <w:r w:rsidR="00A8535F">
        <w:t xml:space="preserve"> modelu</w:t>
      </w:r>
      <w:r>
        <w:t xml:space="preserve"> dokumentace objektů</w:t>
      </w:r>
      <w:bookmarkEnd w:id="24"/>
    </w:p>
    <w:p w:rsidR="004B7261" w:rsidRDefault="004B7261" w:rsidP="004B7261">
      <w:r w:rsidRPr="005D263F">
        <w:t>Členění</w:t>
      </w:r>
      <w:r>
        <w:t xml:space="preserve"> části „D - Dokumentace objektů“ bude provedeno v základním rozdělení </w:t>
      </w:r>
      <w:proofErr w:type="gramStart"/>
      <w:r w:rsidRPr="005D263F">
        <w:t>na</w:t>
      </w:r>
      <w:proofErr w:type="gramEnd"/>
      <w:r>
        <w:t>:</w:t>
      </w:r>
    </w:p>
    <w:p w:rsidR="004B7261" w:rsidRPr="005D263F" w:rsidRDefault="004B7261" w:rsidP="004B7261">
      <w:pPr>
        <w:pStyle w:val="Odstavecseseznamem"/>
        <w:numPr>
          <w:ilvl w:val="0"/>
          <w:numId w:val="11"/>
        </w:numPr>
      </w:pPr>
      <w:r>
        <w:t>objekty</w:t>
      </w:r>
      <w:r w:rsidRPr="005D263F">
        <w:t xml:space="preserve"> technick</w:t>
      </w:r>
      <w:r>
        <w:t>ých</w:t>
      </w:r>
      <w:r w:rsidRPr="005D263F">
        <w:t xml:space="preserve"> a technologick</w:t>
      </w:r>
      <w:r>
        <w:t>ých</w:t>
      </w:r>
      <w:r w:rsidRPr="005D263F">
        <w:t xml:space="preserve"> zařízení</w:t>
      </w:r>
      <w:r>
        <w:t xml:space="preserve"> (PS)</w:t>
      </w:r>
    </w:p>
    <w:p w:rsidR="004B7261" w:rsidRDefault="004B7261" w:rsidP="004B7261">
      <w:pPr>
        <w:pStyle w:val="Odstavecseseznamem"/>
        <w:numPr>
          <w:ilvl w:val="0"/>
          <w:numId w:val="11"/>
        </w:numPr>
      </w:pPr>
      <w:r>
        <w:t>stavební objekty</w:t>
      </w:r>
      <w:r w:rsidRPr="005D263F">
        <w:t> </w:t>
      </w:r>
      <w:r>
        <w:t>(SO)</w:t>
      </w:r>
    </w:p>
    <w:p w:rsidR="004B7261" w:rsidRDefault="004B7261" w:rsidP="004B7261">
      <w:pPr>
        <w:rPr>
          <w:rFonts w:cstheme="minorHAnsi"/>
        </w:rPr>
      </w:pPr>
      <w:r w:rsidRPr="00A231C2">
        <w:rPr>
          <w:rFonts w:cstheme="minorHAnsi"/>
        </w:rPr>
        <w:t xml:space="preserve">Pro </w:t>
      </w:r>
      <w:r>
        <w:rPr>
          <w:rFonts w:cstheme="minorHAnsi"/>
        </w:rPr>
        <w:t xml:space="preserve">každý </w:t>
      </w:r>
      <w:r w:rsidRPr="00A231C2">
        <w:rPr>
          <w:rFonts w:cstheme="minorHAnsi"/>
        </w:rPr>
        <w:t xml:space="preserve">objekt se </w:t>
      </w:r>
      <w:r>
        <w:rPr>
          <w:rFonts w:cstheme="minorHAnsi"/>
        </w:rPr>
        <w:t xml:space="preserve">prioritně </w:t>
      </w:r>
      <w:r w:rsidRPr="00A231C2">
        <w:rPr>
          <w:rFonts w:cstheme="minorHAnsi"/>
        </w:rPr>
        <w:t>vypracuje</w:t>
      </w:r>
      <w:r>
        <w:rPr>
          <w:rFonts w:cstheme="minorHAnsi"/>
        </w:rPr>
        <w:t xml:space="preserve"> samostatná </w:t>
      </w:r>
      <w:r w:rsidRPr="00A231C2">
        <w:rPr>
          <w:rFonts w:cstheme="minorHAnsi"/>
        </w:rPr>
        <w:t>oddělitelná část dokumentace</w:t>
      </w:r>
      <w:r>
        <w:rPr>
          <w:rFonts w:cstheme="minorHAnsi"/>
        </w:rPr>
        <w:t xml:space="preserve">. Ve specifických případech leze Objekty v rámci dokumentace sdružovat </w:t>
      </w:r>
      <w:r w:rsidR="000B5C59">
        <w:rPr>
          <w:rFonts w:cstheme="minorHAnsi"/>
        </w:rPr>
        <w:t>d</w:t>
      </w:r>
      <w:r>
        <w:rPr>
          <w:rFonts w:cstheme="minorHAnsi"/>
        </w:rPr>
        <w:t>o skupiny objektů</w:t>
      </w:r>
      <w:r w:rsidR="00235BFF">
        <w:rPr>
          <w:rFonts w:cstheme="minorHAnsi"/>
        </w:rPr>
        <w:t xml:space="preserve"> - komplexy</w:t>
      </w:r>
      <w:r>
        <w:rPr>
          <w:rFonts w:cstheme="minorHAnsi"/>
        </w:rPr>
        <w:t xml:space="preserve"> nebo členit do podobjektů.</w:t>
      </w:r>
    </w:p>
    <w:p w:rsidR="00EF7DE6" w:rsidRDefault="004B7261" w:rsidP="006C477E">
      <w:r w:rsidRPr="004B7261">
        <w:rPr>
          <w:rFonts w:cstheme="minorHAnsi"/>
        </w:rPr>
        <w:t>Sdružovat</w:t>
      </w:r>
      <w:r w:rsidR="00B322DA">
        <w:rPr>
          <w:rFonts w:cstheme="minorHAnsi"/>
        </w:rPr>
        <w:t xml:space="preserve"> dokumentaci do skupiny</w:t>
      </w:r>
      <w:r w:rsidRPr="004B7261">
        <w:rPr>
          <w:rFonts w:cstheme="minorHAnsi"/>
        </w:rPr>
        <w:t xml:space="preserve"> objekt</w:t>
      </w:r>
      <w:r w:rsidR="00B322DA">
        <w:rPr>
          <w:rFonts w:cstheme="minorHAnsi"/>
        </w:rPr>
        <w:t xml:space="preserve">ů nebo dále členit na </w:t>
      </w:r>
      <w:proofErr w:type="spellStart"/>
      <w:r w:rsidR="00B322DA">
        <w:rPr>
          <w:rFonts w:cstheme="minorHAnsi"/>
        </w:rPr>
        <w:t>podobjkety</w:t>
      </w:r>
      <w:proofErr w:type="spellEnd"/>
      <w:r w:rsidR="00B322DA">
        <w:rPr>
          <w:rFonts w:cstheme="minorHAnsi"/>
        </w:rPr>
        <w:t>,</w:t>
      </w:r>
      <w:r w:rsidRPr="004B7261">
        <w:rPr>
          <w:rFonts w:cstheme="minorHAnsi"/>
        </w:rPr>
        <w:t xml:space="preserve"> lze pouze v rozsahu profesních skupin a současně v rozsahu členění stavby na st</w:t>
      </w:r>
      <w:r>
        <w:rPr>
          <w:rFonts w:cstheme="minorHAnsi"/>
        </w:rPr>
        <w:t>a</w:t>
      </w:r>
      <w:r w:rsidRPr="004B7261">
        <w:rPr>
          <w:rFonts w:cstheme="minorHAnsi"/>
        </w:rPr>
        <w:t xml:space="preserve">niční a mezistaniční úseky. Profesní skupinu objektů tvoří souhrn objektů dle charakteru profesního zařazení uvedeného </w:t>
      </w:r>
      <w:r w:rsidR="00EF7DE6">
        <w:rPr>
          <w:rFonts w:cstheme="minorHAnsi"/>
        </w:rPr>
        <w:t>dle č</w:t>
      </w:r>
      <w:r w:rsidRPr="004B7261">
        <w:rPr>
          <w:rFonts w:cstheme="minorHAnsi"/>
        </w:rPr>
        <w:t xml:space="preserve">lenění </w:t>
      </w:r>
      <w:r w:rsidR="00EF7DE6">
        <w:rPr>
          <w:rFonts w:cstheme="minorHAnsi"/>
        </w:rPr>
        <w:t xml:space="preserve">viz tabulka v kap. </w:t>
      </w:r>
      <w:proofErr w:type="gramStart"/>
      <w:r w:rsidR="00235BFF">
        <w:rPr>
          <w:rFonts w:cstheme="minorHAnsi"/>
        </w:rPr>
        <w:t>2</w:t>
      </w:r>
      <w:r w:rsidR="00EF7DE6">
        <w:rPr>
          <w:rFonts w:cstheme="minorHAnsi"/>
        </w:rPr>
        <w:t>.</w:t>
      </w:r>
      <w:r w:rsidR="000B5C59">
        <w:rPr>
          <w:rFonts w:cstheme="minorHAnsi"/>
        </w:rPr>
        <w:t>3</w:t>
      </w:r>
      <w:r w:rsidR="00EF7DE6">
        <w:rPr>
          <w:rFonts w:cstheme="minorHAnsi"/>
        </w:rPr>
        <w:t>.</w:t>
      </w:r>
      <w:r w:rsidR="00235BFF">
        <w:rPr>
          <w:rFonts w:cstheme="minorHAnsi"/>
        </w:rPr>
        <w:t xml:space="preserve"> 2</w:t>
      </w:r>
      <w:r w:rsidR="00EF7DE6">
        <w:rPr>
          <w:rFonts w:cstheme="minorHAnsi"/>
        </w:rPr>
        <w:t xml:space="preserve"> přílohy</w:t>
      </w:r>
      <w:proofErr w:type="gramEnd"/>
      <w:r w:rsidR="00EF7DE6">
        <w:rPr>
          <w:rFonts w:cstheme="minorHAnsi"/>
        </w:rPr>
        <w:t xml:space="preserve"> Manuál.</w:t>
      </w:r>
    </w:p>
    <w:p w:rsidR="00D52843" w:rsidRDefault="00D52843" w:rsidP="00D52843">
      <w:pPr>
        <w:pStyle w:val="Nadpis2-2"/>
        <w:spacing w:before="240" w:after="120"/>
      </w:pPr>
      <w:bookmarkStart w:id="25" w:name="_Toc26540159"/>
      <w:r>
        <w:t>Označování</w:t>
      </w:r>
      <w:r w:rsidR="00731CEB">
        <w:t xml:space="preserve"> objektů</w:t>
      </w:r>
      <w:bookmarkEnd w:id="25"/>
    </w:p>
    <w:p w:rsidR="00D52843" w:rsidRDefault="00731CEB" w:rsidP="003E4A3A">
      <w:pPr>
        <w:jc w:val="both"/>
      </w:pPr>
      <w:r>
        <w:t>S ohledem na charakter stavby</w:t>
      </w:r>
      <w:r w:rsidR="00235BFF">
        <w:t>,</w:t>
      </w:r>
      <w:r>
        <w:t xml:space="preserve"> rozpracovanost </w:t>
      </w:r>
      <w:r w:rsidR="00235BFF">
        <w:t xml:space="preserve">a závaznost </w:t>
      </w:r>
      <w:r>
        <w:t>předešlých stupňů dokumentace, případně závazných podkladů z kterých se při zpracování dokumentace bude vycházet, bude implementován systém označování objektů</w:t>
      </w:r>
      <w:r w:rsidR="003E4A3A">
        <w:t>.</w:t>
      </w:r>
      <w:r>
        <w:t xml:space="preserve"> </w:t>
      </w:r>
    </w:p>
    <w:p w:rsidR="00731CEB" w:rsidRDefault="00731CEB" w:rsidP="00731CEB">
      <w:r>
        <w:t xml:space="preserve">Označování objektů bude provedeno dvojicí písmen SO/PS a </w:t>
      </w:r>
      <w:r w:rsidRPr="0004698C">
        <w:t xml:space="preserve">šestimístným kódem. Dvojčíslí </w:t>
      </w:r>
      <w:r>
        <w:t>jsou</w:t>
      </w:r>
      <w:r w:rsidRPr="0004698C">
        <w:t xml:space="preserve"> vždy oddělena pomlčkou</w:t>
      </w:r>
      <w:r>
        <w:t xml:space="preserve"> (např. SO</w:t>
      </w:r>
      <w:r w:rsidR="00235BFF">
        <w:t xml:space="preserve"> </w:t>
      </w:r>
      <w:r w:rsidRPr="0004698C">
        <w:rPr>
          <w:b/>
          <w:color w:val="FF0000"/>
        </w:rPr>
        <w:t>12</w:t>
      </w:r>
      <w:r>
        <w:t>-</w:t>
      </w:r>
      <w:r w:rsidRPr="0004698C">
        <w:rPr>
          <w:b/>
          <w:color w:val="FF0000"/>
        </w:rPr>
        <w:t>34</w:t>
      </w:r>
      <w:r>
        <w:t>-</w:t>
      </w:r>
      <w:r w:rsidRPr="0004698C">
        <w:rPr>
          <w:b/>
          <w:color w:val="FF0000"/>
        </w:rPr>
        <w:t>56</w:t>
      </w:r>
      <w:r>
        <w:t xml:space="preserve">). </w:t>
      </w:r>
      <w:r w:rsidRPr="00A35F9A">
        <w:t>Objektová skladba je navržena tak, aby jednotlivé PS a SO</w:t>
      </w:r>
      <w:r w:rsidR="0080109F">
        <w:t xml:space="preserve"> příslušely jedné profesní skupině se specializací, která vyžaduje pouze jednu </w:t>
      </w:r>
      <w:r w:rsidR="0080109F" w:rsidRPr="0080109F">
        <w:t>odbornou způsobilost v rozsahu oprávnění, nebo registrace či jiného oprávnění k výkonu činnosti odpovídající předmětu specializace.</w:t>
      </w:r>
    </w:p>
    <w:p w:rsidR="00EF7DE6" w:rsidRDefault="00A8535F" w:rsidP="00EF7DE6">
      <w:pPr>
        <w:rPr>
          <w:rFonts w:cstheme="minorHAnsi"/>
        </w:rPr>
      </w:pPr>
      <w:r>
        <w:t xml:space="preserve">Detailně je označování objektů uvedeno </w:t>
      </w:r>
      <w:r w:rsidR="00EF7DE6">
        <w:t xml:space="preserve">v </w:t>
      </w:r>
      <w:r w:rsidR="00EF7DE6">
        <w:rPr>
          <w:rFonts w:cstheme="minorHAnsi"/>
        </w:rPr>
        <w:t>příloze Manuál.</w:t>
      </w:r>
    </w:p>
    <w:p w:rsidR="00A8535F" w:rsidRDefault="00A8535F" w:rsidP="00731CEB"/>
    <w:p w:rsidR="008725AC" w:rsidRDefault="008725AC">
      <w:pPr>
        <w:rPr>
          <w:rFonts w:asciiTheme="majorHAnsi" w:hAnsiTheme="majorHAnsi"/>
          <w:b/>
          <w:caps/>
          <w:sz w:val="22"/>
        </w:rPr>
      </w:pPr>
      <w:bookmarkStart w:id="26" w:name="_Ref24089821"/>
      <w:bookmarkEnd w:id="4"/>
      <w:bookmarkEnd w:id="5"/>
      <w:bookmarkEnd w:id="6"/>
      <w:bookmarkEnd w:id="7"/>
      <w:bookmarkEnd w:id="8"/>
      <w:bookmarkEnd w:id="11"/>
      <w:r>
        <w:br w:type="page"/>
      </w:r>
    </w:p>
    <w:p w:rsidR="00360BFE" w:rsidRDefault="00360BFE" w:rsidP="00360BFE">
      <w:pPr>
        <w:pStyle w:val="Nadpis2-1"/>
        <w:keepNext w:val="0"/>
        <w:widowControl w:val="0"/>
      </w:pPr>
      <w:bookmarkStart w:id="27" w:name="_Toc26540160"/>
      <w:r w:rsidRPr="004727CC">
        <w:lastRenderedPageBreak/>
        <w:t xml:space="preserve">Struktura </w:t>
      </w:r>
      <w:r>
        <w:t>společného datového</w:t>
      </w:r>
      <w:bookmarkEnd w:id="27"/>
      <w:r>
        <w:t xml:space="preserve"> </w:t>
      </w:r>
      <w:bookmarkEnd w:id="26"/>
    </w:p>
    <w:p w:rsidR="008C245E" w:rsidRPr="008C245E" w:rsidRDefault="008C245E" w:rsidP="008C245E">
      <w:r>
        <w:t xml:space="preserve">Návrh architektury datového prostředí musí být </w:t>
      </w:r>
      <w:r w:rsidR="00FA75C8">
        <w:t>proveden</w:t>
      </w:r>
      <w:r>
        <w:t xml:space="preserve"> tak, aby v rámci CDE nedocházelo k duplicitám uložených dat. Základní struktura </w:t>
      </w:r>
      <w:r w:rsidR="00FA75C8">
        <w:t xml:space="preserve">CDE </w:t>
      </w:r>
      <w:r>
        <w:t xml:space="preserve">vychází </w:t>
      </w:r>
      <w:r w:rsidR="00FA75C8">
        <w:t>prioritně ze struktury dokumentace a činností související s přípravou a zpracováním a dokumentace tak, aby byl v CDE zachycen celý proces zpracování a projednání Díla.</w:t>
      </w:r>
    </w:p>
    <w:p w:rsidR="00D61CCA" w:rsidRPr="00D61CCA" w:rsidRDefault="00360BFE" w:rsidP="00D61CCA">
      <w:pPr>
        <w:pStyle w:val="Nadpis2-2"/>
        <w:spacing w:before="240" w:after="120"/>
      </w:pPr>
      <w:bookmarkStart w:id="28" w:name="_Toc26540161"/>
      <w:r>
        <w:t>Struktura společného datového prostředí</w:t>
      </w:r>
      <w:bookmarkEnd w:id="28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27"/>
        <w:gridCol w:w="2213"/>
        <w:gridCol w:w="5548"/>
      </w:tblGrid>
      <w:tr w:rsidR="00B148BD" w:rsidTr="006609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:rsidR="00B148BD" w:rsidRPr="00221E4B" w:rsidRDefault="00B148BD" w:rsidP="00360BFE">
            <w:pPr>
              <w:rPr>
                <w:sz w:val="18"/>
              </w:rPr>
            </w:pPr>
            <w:r w:rsidRPr="00B148BD">
              <w:rPr>
                <w:sz w:val="18"/>
              </w:rPr>
              <w:t>Hierarchie základní struktury</w:t>
            </w:r>
            <w:r>
              <w:rPr>
                <w:sz w:val="18"/>
              </w:rPr>
              <w:t xml:space="preserve"> CDE</w:t>
            </w:r>
          </w:p>
        </w:tc>
        <w:tc>
          <w:tcPr>
            <w:tcW w:w="5548" w:type="dxa"/>
          </w:tcPr>
          <w:p w:rsidR="00B148BD" w:rsidRPr="00221E4B" w:rsidRDefault="00B148BD" w:rsidP="00360B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14739E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:rsidR="0014739E" w:rsidRPr="00216B6F" w:rsidRDefault="0014739E" w:rsidP="00566B9B">
            <w:pPr>
              <w:rPr>
                <w:b/>
              </w:rPr>
            </w:pPr>
            <w:r w:rsidRPr="00216B6F">
              <w:rPr>
                <w:b/>
              </w:rPr>
              <w:t>Sml</w:t>
            </w:r>
            <w:r w:rsidR="00566B9B" w:rsidRPr="00216B6F">
              <w:rPr>
                <w:b/>
              </w:rPr>
              <w:t>uvní</w:t>
            </w:r>
            <w:r w:rsidR="00535BD2" w:rsidRPr="00216B6F">
              <w:rPr>
                <w:b/>
              </w:rPr>
              <w:t xml:space="preserve"> dokumenty</w:t>
            </w:r>
          </w:p>
        </w:tc>
        <w:tc>
          <w:tcPr>
            <w:tcW w:w="5548" w:type="dxa"/>
          </w:tcPr>
          <w:p w:rsidR="0014739E" w:rsidRDefault="00D10779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Základní smluvní </w:t>
            </w:r>
            <w:r w:rsidR="007D4BCD">
              <w:t>dokumenty</w:t>
            </w:r>
            <w:r w:rsidR="00BE008E">
              <w:t xml:space="preserve"> (SOD)</w:t>
            </w:r>
          </w:p>
        </w:tc>
      </w:tr>
      <w:tr w:rsidR="00216B6F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</w:tcPr>
          <w:p w:rsidR="00216B6F" w:rsidRPr="004E53AE" w:rsidRDefault="001D2F23" w:rsidP="00360BFE">
            <w:pPr>
              <w:rPr>
                <w:b/>
              </w:rPr>
            </w:pPr>
            <w:r w:rsidRPr="004E53AE">
              <w:rPr>
                <w:b/>
              </w:rPr>
              <w:t>Údaj</w:t>
            </w:r>
            <w:r w:rsidR="00D354BC" w:rsidRPr="004E53AE">
              <w:rPr>
                <w:b/>
              </w:rPr>
              <w:t xml:space="preserve">e o </w:t>
            </w:r>
            <w:r w:rsidR="004E53AE" w:rsidRPr="004E53AE">
              <w:rPr>
                <w:b/>
              </w:rPr>
              <w:t>stavbě</w:t>
            </w:r>
          </w:p>
        </w:tc>
      </w:tr>
      <w:tr w:rsidR="00216B6F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 w:val="restart"/>
          </w:tcPr>
          <w:p w:rsidR="00216B6F" w:rsidRDefault="00216B6F" w:rsidP="001D2F23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Základní informace </w:t>
            </w:r>
          </w:p>
        </w:tc>
        <w:tc>
          <w:tcPr>
            <w:tcW w:w="5548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Základní informace o stavbě, z kterých je patrný rozsah, náplň a členění stavby.</w:t>
            </w:r>
          </w:p>
        </w:tc>
      </w:tr>
      <w:tr w:rsidR="00216B6F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1D2F23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Organizační struktura</w:t>
            </w:r>
          </w:p>
        </w:tc>
        <w:tc>
          <w:tcPr>
            <w:tcW w:w="5548" w:type="dxa"/>
          </w:tcPr>
          <w:p w:rsidR="00216B6F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Organizační struktura projektu. </w:t>
            </w:r>
            <w:r w:rsidR="00216B6F">
              <w:t>BEP v aktualizované verzi.  Podrobná mapa odpovědností v rámci Projektového týmu se jmenným seznamem všech členů týmu.</w:t>
            </w:r>
          </w:p>
        </w:tc>
      </w:tr>
      <w:tr w:rsidR="001D2F23" w:rsidRPr="001D2F23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1D2F23" w:rsidRDefault="001D2F23" w:rsidP="001D2F23"/>
        </w:tc>
        <w:tc>
          <w:tcPr>
            <w:tcW w:w="2213" w:type="dxa"/>
          </w:tcPr>
          <w:p w:rsidR="001D2F23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Harmonogram plnění</w:t>
            </w:r>
          </w:p>
        </w:tc>
        <w:tc>
          <w:tcPr>
            <w:tcW w:w="5548" w:type="dxa"/>
          </w:tcPr>
          <w:p w:rsidR="001D2F23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Veškeré informace vztahující se </w:t>
            </w:r>
            <w:proofErr w:type="gramStart"/>
            <w:r>
              <w:t>ke</w:t>
            </w:r>
            <w:proofErr w:type="gramEnd"/>
            <w:r>
              <w:t xml:space="preserve"> plánu realizace Díla. Základním nosním dokumentem musí být podrobný plán plnění díla, vždy v aktuální verzi.</w:t>
            </w:r>
          </w:p>
        </w:tc>
      </w:tr>
      <w:tr w:rsidR="001D2F23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1D2F23" w:rsidRDefault="001D2F23" w:rsidP="001D2F23"/>
        </w:tc>
        <w:tc>
          <w:tcPr>
            <w:tcW w:w="2213" w:type="dxa"/>
          </w:tcPr>
          <w:p w:rsidR="001D2F23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Správa projektu a CDE</w:t>
            </w:r>
          </w:p>
        </w:tc>
        <w:tc>
          <w:tcPr>
            <w:tcW w:w="5548" w:type="dxa"/>
          </w:tcPr>
          <w:p w:rsidR="001D2F23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Veškeré informace vztahující se ke správě projektu.</w:t>
            </w:r>
          </w:p>
        </w:tc>
      </w:tr>
      <w:tr w:rsidR="00807373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</w:tcPr>
          <w:p w:rsidR="00807373" w:rsidRPr="00216B6F" w:rsidRDefault="00807373" w:rsidP="00360BFE">
            <w:pPr>
              <w:rPr>
                <w:b/>
              </w:rPr>
            </w:pPr>
            <w:r w:rsidRPr="00216B6F">
              <w:rPr>
                <w:b/>
              </w:rPr>
              <w:t xml:space="preserve">Podklady 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 w:val="restart"/>
          </w:tcPr>
          <w:p w:rsidR="00807373" w:rsidRDefault="00807373" w:rsidP="00360BFE"/>
        </w:tc>
        <w:tc>
          <w:tcPr>
            <w:tcW w:w="2213" w:type="dxa"/>
          </w:tcPr>
          <w:p w:rsidR="00807373" w:rsidRDefault="00807373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Stávající stav</w:t>
            </w:r>
          </w:p>
        </w:tc>
        <w:tc>
          <w:tcPr>
            <w:tcW w:w="5548" w:type="dxa"/>
          </w:tcPr>
          <w:p w:rsidR="00807373" w:rsidRDefault="00807373" w:rsidP="001410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Zaměření stávajícího stavu včetně ostatních souvisejících mapových podkladů (např. </w:t>
            </w:r>
            <w:proofErr w:type="spellStart"/>
            <w:r>
              <w:t>ortofoto</w:t>
            </w:r>
            <w:proofErr w:type="spellEnd"/>
            <w:r>
              <w:t xml:space="preserve"> mapy, mapy JŽTM)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807373" w:rsidRDefault="00807373" w:rsidP="00360BFE"/>
        </w:tc>
        <w:tc>
          <w:tcPr>
            <w:tcW w:w="2213" w:type="dxa"/>
          </w:tcPr>
          <w:p w:rsidR="00807373" w:rsidRDefault="00807373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Stávající sítě</w:t>
            </w:r>
          </w:p>
        </w:tc>
        <w:tc>
          <w:tcPr>
            <w:tcW w:w="5548" w:type="dxa"/>
          </w:tcPr>
          <w:p w:rsidR="00807373" w:rsidRDefault="00807373" w:rsidP="001410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Jednotná situace stávajících sítí včetně kmenových podkladů z kterých se vycházelo.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807373" w:rsidRDefault="00807373" w:rsidP="00360BFE"/>
        </w:tc>
        <w:tc>
          <w:tcPr>
            <w:tcW w:w="2213" w:type="dxa"/>
          </w:tcPr>
          <w:p w:rsidR="00807373" w:rsidRDefault="00D10779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</w:t>
            </w:r>
            <w:r w:rsidR="00807373">
              <w:t>atastrální</w:t>
            </w:r>
            <w:r>
              <w:t xml:space="preserve"> informace</w:t>
            </w:r>
          </w:p>
        </w:tc>
        <w:tc>
          <w:tcPr>
            <w:tcW w:w="5548" w:type="dxa"/>
          </w:tcPr>
          <w:p w:rsidR="00807373" w:rsidRDefault="00807373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Situace upřesňující majetkoprávní vztahy </w:t>
            </w:r>
            <w:proofErr w:type="spellStart"/>
            <w:r>
              <w:t>vrámci</w:t>
            </w:r>
            <w:proofErr w:type="spellEnd"/>
            <w:r>
              <w:t xml:space="preserve"> stavby (katastrální situace, situace hranice dráhy apod.)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807373" w:rsidRDefault="00807373" w:rsidP="00360BFE"/>
        </w:tc>
        <w:tc>
          <w:tcPr>
            <w:tcW w:w="2213" w:type="dxa"/>
          </w:tcPr>
          <w:p w:rsidR="00807373" w:rsidRDefault="00807373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Průzkumy</w:t>
            </w:r>
          </w:p>
        </w:tc>
        <w:tc>
          <w:tcPr>
            <w:tcW w:w="5548" w:type="dxa"/>
          </w:tcPr>
          <w:p w:rsidR="00807373" w:rsidRDefault="00807373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Výsledky a zjištění průzkumů v členění dle charakteru průzkumu (např. stavebně technický, technologický, dendrologický a </w:t>
            </w:r>
            <w:proofErr w:type="gramStart"/>
            <w:r>
              <w:t>pod</w:t>
            </w:r>
            <w:proofErr w:type="gramEnd"/>
            <w:r>
              <w:t>).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Fotodokumentace a prezentace</w:t>
            </w:r>
          </w:p>
        </w:tc>
        <w:tc>
          <w:tcPr>
            <w:tcW w:w="5548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Fotodokumentace bude prioritně rozdělená v členění odpovídající struktuře dokumentace.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Vzory a formuláře</w:t>
            </w:r>
          </w:p>
        </w:tc>
        <w:tc>
          <w:tcPr>
            <w:tcW w:w="5548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Všeobecné vzory a formuláře vztahující se k projektu. </w:t>
            </w:r>
            <w:r w:rsidRPr="003C1418">
              <w:t>Elektronické formuláře</w:t>
            </w:r>
            <w:r>
              <w:t xml:space="preserve">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Metodické dokumenty</w:t>
            </w:r>
          </w:p>
        </w:tc>
        <w:tc>
          <w:tcPr>
            <w:tcW w:w="5548" w:type="dxa"/>
          </w:tcPr>
          <w:p w:rsidR="00216B6F" w:rsidRPr="003C1418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Jedná se o úložiště veškerých metodických pokynů a informačních dokumentů vztahujících se k projektu. Součástí budou i veškeré </w:t>
            </w:r>
            <w:proofErr w:type="gramStart"/>
            <w:r>
              <w:t>metodické  dokumenty</w:t>
            </w:r>
            <w:proofErr w:type="gramEnd"/>
            <w:r>
              <w:t xml:space="preserve"> 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Archivní dokumentace</w:t>
            </w:r>
          </w:p>
        </w:tc>
        <w:tc>
          <w:tcPr>
            <w:tcW w:w="5548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Archivní dokumentace bude prioritně rozdělená v členění odpovídající struktuře dokumentace.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Ostatní podklady</w:t>
            </w:r>
          </w:p>
        </w:tc>
        <w:tc>
          <w:tcPr>
            <w:tcW w:w="5548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 sktruktury lze přidat další typy podkladů, které není možné zařadit do výše uvedených částí.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:rsidR="00216B6F" w:rsidRPr="00216B6F" w:rsidRDefault="00216B6F" w:rsidP="00360BFE">
            <w:pPr>
              <w:rPr>
                <w:b/>
              </w:rPr>
            </w:pPr>
            <w:r w:rsidRPr="00216B6F">
              <w:rPr>
                <w:b/>
              </w:rPr>
              <w:t>Informační model BIM</w:t>
            </w:r>
          </w:p>
        </w:tc>
        <w:tc>
          <w:tcPr>
            <w:tcW w:w="5548" w:type="dxa"/>
          </w:tcPr>
          <w:p w:rsidR="00216B6F" w:rsidRDefault="00216B6F" w:rsidP="00D61C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Koordinační BIM model stavby včetně BIM modelu jednotlivých profesních skupin.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:rsidR="00216B6F" w:rsidRPr="00216B6F" w:rsidRDefault="00216B6F" w:rsidP="00360BFE">
            <w:pPr>
              <w:rPr>
                <w:b/>
              </w:rPr>
            </w:pPr>
            <w:r w:rsidRPr="00216B6F">
              <w:rPr>
                <w:b/>
              </w:rPr>
              <w:t>Dokumentace stavby</w:t>
            </w:r>
          </w:p>
        </w:tc>
        <w:tc>
          <w:tcPr>
            <w:tcW w:w="5548" w:type="dxa"/>
          </w:tcPr>
          <w:p w:rsidR="00216B6F" w:rsidRDefault="00216B6F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(viz následné členění)</w:t>
            </w:r>
          </w:p>
        </w:tc>
      </w:tr>
    </w:tbl>
    <w:p w:rsidR="00C86D57" w:rsidRDefault="00C86D57" w:rsidP="00360BFE"/>
    <w:p w:rsidR="00D61CCA" w:rsidRDefault="00D61CCA"/>
    <w:p w:rsidR="00C86D57" w:rsidRDefault="00D61CCA">
      <w:r>
        <w:t xml:space="preserve">Navržená výchozí adresářová struktura nemusí být definitivní. Jeden </w:t>
      </w:r>
      <w:r w:rsidR="002E542E">
        <w:t>z</w:t>
      </w:r>
      <w:r>
        <w:t> cílů BIM projektu je optimalizace a posouzení vhodné struktury CDE.</w:t>
      </w:r>
      <w:r w:rsidR="00C86D57">
        <w:br w:type="page"/>
      </w:r>
    </w:p>
    <w:p w:rsidR="001E4906" w:rsidRDefault="001E4906" w:rsidP="00360BF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0"/>
        <w:gridCol w:w="1984"/>
        <w:gridCol w:w="1843"/>
        <w:gridCol w:w="4131"/>
      </w:tblGrid>
      <w:tr w:rsidR="001E4906" w:rsidTr="001E49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4"/>
          </w:tcPr>
          <w:p w:rsidR="001E4906" w:rsidRDefault="001E4906" w:rsidP="001E4906">
            <w:r w:rsidRPr="00FD7F5B">
              <w:rPr>
                <w:sz w:val="18"/>
              </w:rPr>
              <w:t>Struktura dokumentace stavby</w:t>
            </w:r>
          </w:p>
        </w:tc>
      </w:tr>
      <w:tr w:rsidR="00894856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94856" w:rsidRPr="00894856" w:rsidRDefault="00894856" w:rsidP="001E4906">
            <w:pPr>
              <w:rPr>
                <w:b/>
              </w:rPr>
            </w:pPr>
            <w:r w:rsidRPr="00894856">
              <w:rPr>
                <w:b/>
              </w:rPr>
              <w:t>Označení</w:t>
            </w:r>
          </w:p>
        </w:tc>
        <w:tc>
          <w:tcPr>
            <w:tcW w:w="7958" w:type="dxa"/>
            <w:gridSpan w:val="3"/>
          </w:tcPr>
          <w:p w:rsidR="00894856" w:rsidRPr="00894856" w:rsidRDefault="00894856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94856">
              <w:rPr>
                <w:b/>
              </w:rPr>
              <w:t>Název přílohy</w:t>
            </w:r>
          </w:p>
        </w:tc>
      </w:tr>
      <w:tr w:rsidR="00894856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94856" w:rsidRDefault="00894856" w:rsidP="001E4906">
            <w:r>
              <w:t>A</w:t>
            </w:r>
          </w:p>
        </w:tc>
        <w:tc>
          <w:tcPr>
            <w:tcW w:w="7958" w:type="dxa"/>
            <w:gridSpan w:val="3"/>
          </w:tcPr>
          <w:p w:rsidR="00894856" w:rsidRDefault="00894856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1FB1">
              <w:t>Průvodní zpráva</w:t>
            </w:r>
          </w:p>
        </w:tc>
      </w:tr>
      <w:tr w:rsidR="00894856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94856" w:rsidRDefault="00894856" w:rsidP="001E4906">
            <w:r>
              <w:t>B</w:t>
            </w:r>
          </w:p>
        </w:tc>
        <w:tc>
          <w:tcPr>
            <w:tcW w:w="7958" w:type="dxa"/>
            <w:gridSpan w:val="3"/>
          </w:tcPr>
          <w:p w:rsidR="00894856" w:rsidRDefault="00894856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1FB1">
              <w:t>Souhrnná technická zpráva</w:t>
            </w:r>
          </w:p>
        </w:tc>
      </w:tr>
      <w:tr w:rsidR="00F4724E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F4724E" w:rsidRDefault="00F4724E" w:rsidP="001E4906">
            <w:r>
              <w:t>C</w:t>
            </w:r>
          </w:p>
        </w:tc>
        <w:tc>
          <w:tcPr>
            <w:tcW w:w="7958" w:type="dxa"/>
            <w:gridSpan w:val="3"/>
          </w:tcPr>
          <w:p w:rsidR="00F4724E" w:rsidRDefault="00F4724E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1FB1">
              <w:t>Situační výkresy</w:t>
            </w:r>
          </w:p>
        </w:tc>
      </w:tr>
      <w:tr w:rsidR="00AA3977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A3977" w:rsidRDefault="00AA3977" w:rsidP="001E4906">
            <w:proofErr w:type="gramStart"/>
            <w:r>
              <w:t>C.1</w:t>
            </w:r>
            <w:proofErr w:type="gramEnd"/>
          </w:p>
        </w:tc>
        <w:tc>
          <w:tcPr>
            <w:tcW w:w="1984" w:type="dxa"/>
            <w:vMerge w:val="restart"/>
          </w:tcPr>
          <w:p w:rsidR="00AA3977" w:rsidRPr="00D21FB1" w:rsidRDefault="00AA3977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:rsidR="00AA3977" w:rsidRDefault="00AA3977" w:rsidP="00AA39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3977">
              <w:t>Situační výkres širších vztahů</w:t>
            </w:r>
          </w:p>
        </w:tc>
      </w:tr>
      <w:tr w:rsidR="00AA3977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A3977" w:rsidRDefault="00AA3977" w:rsidP="001E4906">
            <w:proofErr w:type="gramStart"/>
            <w:r>
              <w:t>C.2</w:t>
            </w:r>
            <w:proofErr w:type="gramEnd"/>
          </w:p>
        </w:tc>
        <w:tc>
          <w:tcPr>
            <w:tcW w:w="1984" w:type="dxa"/>
            <w:vMerge/>
          </w:tcPr>
          <w:p w:rsidR="00AA3977" w:rsidRPr="00D21FB1" w:rsidRDefault="00AA3977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:rsidR="00AA3977" w:rsidRDefault="00AA3977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3977">
              <w:t>Katastrální situační výkres</w:t>
            </w:r>
          </w:p>
        </w:tc>
      </w:tr>
      <w:tr w:rsidR="00AA3977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A3977" w:rsidRDefault="00AA3977" w:rsidP="001E4906">
            <w:proofErr w:type="gramStart"/>
            <w:r>
              <w:t>C.3</w:t>
            </w:r>
            <w:proofErr w:type="gramEnd"/>
          </w:p>
        </w:tc>
        <w:tc>
          <w:tcPr>
            <w:tcW w:w="1984" w:type="dxa"/>
            <w:vMerge/>
          </w:tcPr>
          <w:p w:rsidR="00AA3977" w:rsidRPr="00D21FB1" w:rsidRDefault="00AA3977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:rsidR="00AA3977" w:rsidRDefault="00AA3977" w:rsidP="00AA39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3977">
              <w:t>Koordinační situační výkres</w:t>
            </w:r>
          </w:p>
        </w:tc>
      </w:tr>
      <w:tr w:rsidR="00AA3977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A3977" w:rsidRDefault="00AA3977" w:rsidP="001E4906">
            <w:proofErr w:type="gramStart"/>
            <w:r>
              <w:t>C.4</w:t>
            </w:r>
            <w:proofErr w:type="gramEnd"/>
          </w:p>
        </w:tc>
        <w:tc>
          <w:tcPr>
            <w:tcW w:w="1984" w:type="dxa"/>
            <w:vMerge/>
          </w:tcPr>
          <w:p w:rsidR="00AA3977" w:rsidRPr="00D21FB1" w:rsidRDefault="00AA3977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:rsidR="00AA3977" w:rsidRDefault="00AA3977" w:rsidP="00AA39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3977">
              <w:t>Speciální výkresy</w:t>
            </w:r>
          </w:p>
        </w:tc>
      </w:tr>
      <w:tr w:rsidR="00856E6D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56E6D" w:rsidRPr="001D6F20" w:rsidRDefault="00856E6D" w:rsidP="001E4906">
            <w:r w:rsidRPr="001D6F20">
              <w:t>D</w:t>
            </w:r>
          </w:p>
        </w:tc>
        <w:tc>
          <w:tcPr>
            <w:tcW w:w="7958" w:type="dxa"/>
            <w:gridSpan w:val="3"/>
          </w:tcPr>
          <w:p w:rsidR="00856E6D" w:rsidRPr="001D6F20" w:rsidRDefault="00856E6D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Dokumentace objektů</w:t>
            </w:r>
          </w:p>
        </w:tc>
      </w:tr>
      <w:tr w:rsidR="00CA773F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CA773F" w:rsidRPr="001D6F20" w:rsidRDefault="00216B6F" w:rsidP="001E4906">
            <w:r>
              <w:t>N</w:t>
            </w:r>
          </w:p>
        </w:tc>
        <w:tc>
          <w:tcPr>
            <w:tcW w:w="7958" w:type="dxa"/>
            <w:gridSpan w:val="3"/>
          </w:tcPr>
          <w:p w:rsidR="00CA773F" w:rsidRPr="001D6F20" w:rsidRDefault="00CA77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Dokladová část</w:t>
            </w:r>
          </w:p>
        </w:tc>
      </w:tr>
      <w:tr w:rsidR="00A16838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1E4906">
            <w:proofErr w:type="gramStart"/>
            <w:r>
              <w:t>N</w:t>
            </w:r>
            <w:r w:rsidR="00A16838">
              <w:t>.1</w:t>
            </w:r>
            <w:proofErr w:type="gramEnd"/>
          </w:p>
        </w:tc>
        <w:tc>
          <w:tcPr>
            <w:tcW w:w="1984" w:type="dxa"/>
            <w:vMerge w:val="restart"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správní řízení</w:t>
            </w:r>
          </w:p>
        </w:tc>
      </w:tr>
      <w:tr w:rsidR="00A16838" w:rsidRPr="00CA773F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1E4906">
            <w:proofErr w:type="gramStart"/>
            <w:r>
              <w:t>N</w:t>
            </w:r>
            <w:r w:rsidR="00A16838">
              <w:t>.1.1</w:t>
            </w:r>
            <w:proofErr w:type="gramEnd"/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 w:val="restart"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závazná stanoviska</w:t>
            </w:r>
          </w:p>
        </w:tc>
      </w:tr>
      <w:tr w:rsidR="00A16838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F26F55">
            <w:proofErr w:type="gramStart"/>
            <w:r>
              <w:t>N</w:t>
            </w:r>
            <w:r w:rsidR="00A16838">
              <w:t>.1.2</w:t>
            </w:r>
            <w:proofErr w:type="gramEnd"/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životní prostředí</w:t>
            </w:r>
          </w:p>
        </w:tc>
      </w:tr>
      <w:tr w:rsidR="00A16838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F26F55">
            <w:proofErr w:type="gramStart"/>
            <w:r>
              <w:t>N</w:t>
            </w:r>
            <w:r w:rsidR="00A16838">
              <w:t>.1.3</w:t>
            </w:r>
            <w:proofErr w:type="gramEnd"/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 xml:space="preserve">stanoviska vlastníků </w:t>
            </w:r>
          </w:p>
        </w:tc>
      </w:tr>
      <w:tr w:rsidR="00A16838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F26F55">
            <w:proofErr w:type="gramStart"/>
            <w:r>
              <w:t>N</w:t>
            </w:r>
            <w:r w:rsidR="00A16838">
              <w:t>.1.4</w:t>
            </w:r>
            <w:proofErr w:type="gramEnd"/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945E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 xml:space="preserve">geodetický podklad </w:t>
            </w:r>
          </w:p>
        </w:tc>
      </w:tr>
      <w:tr w:rsidR="00A16838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F26F55">
            <w:proofErr w:type="gramStart"/>
            <w:r>
              <w:t>N</w:t>
            </w:r>
            <w:r w:rsidR="00A16838">
              <w:t>.1.5</w:t>
            </w:r>
            <w:proofErr w:type="gramEnd"/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ostatní stanoviska</w:t>
            </w:r>
          </w:p>
        </w:tc>
      </w:tr>
      <w:tr w:rsidR="00A16838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F26F55">
            <w:proofErr w:type="gramStart"/>
            <w:r>
              <w:t>N</w:t>
            </w:r>
            <w:r w:rsidR="00A16838">
              <w:t>.1.6</w:t>
            </w:r>
            <w:proofErr w:type="gramEnd"/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 xml:space="preserve">prohlášení o shodě </w:t>
            </w:r>
          </w:p>
        </w:tc>
      </w:tr>
      <w:tr w:rsidR="00A16838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F26F55">
            <w:proofErr w:type="gramStart"/>
            <w:r>
              <w:t>N</w:t>
            </w:r>
            <w:r w:rsidR="00A16838">
              <w:t>.1.7</w:t>
            </w:r>
            <w:proofErr w:type="gramEnd"/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báňský projekt</w:t>
            </w:r>
          </w:p>
        </w:tc>
      </w:tr>
      <w:tr w:rsidR="00A16838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F26F55">
            <w:proofErr w:type="gramStart"/>
            <w:r>
              <w:t>N</w:t>
            </w:r>
            <w:r w:rsidR="00A16838">
              <w:t>.1.8</w:t>
            </w:r>
            <w:proofErr w:type="gramEnd"/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 xml:space="preserve">průkaz energetické náročnosti </w:t>
            </w:r>
          </w:p>
        </w:tc>
      </w:tr>
      <w:tr w:rsidR="00A16838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5C2A27">
            <w:proofErr w:type="gramStart"/>
            <w:r>
              <w:t>N</w:t>
            </w:r>
            <w:r w:rsidR="00A16838">
              <w:t>.2</w:t>
            </w:r>
            <w:proofErr w:type="gramEnd"/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doklady objednatele</w:t>
            </w:r>
          </w:p>
        </w:tc>
      </w:tr>
      <w:tr w:rsidR="0083313F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3313F" w:rsidRDefault="00216B6F" w:rsidP="001E4906">
            <w:proofErr w:type="gramStart"/>
            <w:r>
              <w:t>N</w:t>
            </w:r>
            <w:r w:rsidR="0083313F">
              <w:t>.2.1</w:t>
            </w:r>
            <w:proofErr w:type="gramEnd"/>
          </w:p>
        </w:tc>
        <w:tc>
          <w:tcPr>
            <w:tcW w:w="1984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 w:val="restart"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83313F" w:rsidRPr="008152D9" w:rsidRDefault="0083313F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52D9">
              <w:t>náklady stavby</w:t>
            </w:r>
          </w:p>
        </w:tc>
      </w:tr>
      <w:tr w:rsidR="0083313F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3313F" w:rsidRDefault="00216B6F" w:rsidP="00F26F55">
            <w:proofErr w:type="gramStart"/>
            <w:r>
              <w:t>N</w:t>
            </w:r>
            <w:r w:rsidR="0083313F">
              <w:t>.2.2</w:t>
            </w:r>
            <w:proofErr w:type="gramEnd"/>
          </w:p>
        </w:tc>
        <w:tc>
          <w:tcPr>
            <w:tcW w:w="1984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83313F" w:rsidRPr="008152D9" w:rsidRDefault="0083313F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Pr="008152D9">
              <w:t>oklady o projednání</w:t>
            </w:r>
          </w:p>
        </w:tc>
      </w:tr>
      <w:tr w:rsidR="0083313F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3313F" w:rsidRDefault="00216B6F" w:rsidP="00F26F55">
            <w:proofErr w:type="gramStart"/>
            <w:r>
              <w:t>N</w:t>
            </w:r>
            <w:r w:rsidR="0083313F">
              <w:t>.2.3</w:t>
            </w:r>
            <w:proofErr w:type="gramEnd"/>
          </w:p>
        </w:tc>
        <w:tc>
          <w:tcPr>
            <w:tcW w:w="1984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83313F" w:rsidRPr="008152D9" w:rsidRDefault="0083313F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  <w:r w:rsidRPr="008152D9">
              <w:t>nergetické výpočty,</w:t>
            </w:r>
          </w:p>
        </w:tc>
      </w:tr>
      <w:tr w:rsidR="0083313F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3313F" w:rsidRDefault="00216B6F" w:rsidP="00BD6BC7">
            <w:proofErr w:type="gramStart"/>
            <w:r>
              <w:t>N</w:t>
            </w:r>
            <w:r w:rsidR="0083313F">
              <w:t>.2.4</w:t>
            </w:r>
            <w:proofErr w:type="gramEnd"/>
          </w:p>
        </w:tc>
        <w:tc>
          <w:tcPr>
            <w:tcW w:w="1984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83313F" w:rsidRPr="008152D9" w:rsidRDefault="0083313F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8152D9">
              <w:t>osouzení v rámci procesu řízení rizik,</w:t>
            </w:r>
          </w:p>
        </w:tc>
      </w:tr>
      <w:tr w:rsidR="0083313F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3313F" w:rsidRDefault="00216B6F" w:rsidP="00BD6BC7">
            <w:proofErr w:type="gramStart"/>
            <w:r>
              <w:t>N</w:t>
            </w:r>
            <w:r w:rsidR="0083313F">
              <w:t>.2.5</w:t>
            </w:r>
            <w:proofErr w:type="gramEnd"/>
          </w:p>
        </w:tc>
        <w:tc>
          <w:tcPr>
            <w:tcW w:w="1984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83313F" w:rsidRPr="008152D9" w:rsidRDefault="0083313F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Pr="008152D9">
              <w:t xml:space="preserve">okumentace pro registr subsystémů </w:t>
            </w:r>
          </w:p>
        </w:tc>
      </w:tr>
      <w:tr w:rsidR="0083313F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3313F" w:rsidRDefault="00216B6F" w:rsidP="00BD6BC7">
            <w:proofErr w:type="gramStart"/>
            <w:r>
              <w:t>N</w:t>
            </w:r>
            <w:r w:rsidR="0083313F">
              <w:t>.2.6</w:t>
            </w:r>
            <w:proofErr w:type="gramEnd"/>
          </w:p>
        </w:tc>
        <w:tc>
          <w:tcPr>
            <w:tcW w:w="1984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83313F" w:rsidRDefault="0083313F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Pr="008152D9">
              <w:t xml:space="preserve">okumentace pro </w:t>
            </w:r>
            <w:proofErr w:type="gramStart"/>
            <w:r w:rsidRPr="008152D9">
              <w:t>posuzovaní</w:t>
            </w:r>
            <w:proofErr w:type="gramEnd"/>
            <w:r w:rsidRPr="008152D9">
              <w:t xml:space="preserve"> shody</w:t>
            </w:r>
          </w:p>
        </w:tc>
      </w:tr>
    </w:tbl>
    <w:p w:rsidR="001E4906" w:rsidRDefault="001E4906" w:rsidP="001E4906"/>
    <w:p w:rsidR="000F05DC" w:rsidRDefault="000F05DC"/>
    <w:p w:rsidR="00DB538D" w:rsidRPr="001E37F8" w:rsidRDefault="00DB538D" w:rsidP="00DB538D">
      <w:pPr>
        <w:pStyle w:val="Heading50"/>
        <w:shd w:val="clear" w:color="auto" w:fill="auto"/>
        <w:tabs>
          <w:tab w:val="left" w:pos="669"/>
        </w:tabs>
        <w:spacing w:before="0" w:after="0" w:line="300" w:lineRule="exact"/>
        <w:ind w:left="1211" w:firstLine="0"/>
        <w:jc w:val="both"/>
        <w:rPr>
          <w:b w:val="0"/>
        </w:rPr>
      </w:pPr>
      <w:bookmarkStart w:id="29" w:name="_GoBack"/>
      <w:bookmarkEnd w:id="29"/>
    </w:p>
    <w:p w:rsidR="00240478" w:rsidRDefault="00240478">
      <w:pPr>
        <w:rPr>
          <w:rFonts w:asciiTheme="majorHAnsi" w:hAnsiTheme="majorHAnsi"/>
          <w:b/>
          <w:caps/>
          <w:sz w:val="22"/>
        </w:rPr>
      </w:pPr>
    </w:p>
    <w:p w:rsidR="008725AC" w:rsidRDefault="008725AC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766D4F" w:rsidRPr="00766D4F" w:rsidRDefault="00766D4F" w:rsidP="00766D4F">
      <w:pPr>
        <w:pStyle w:val="Nadpis2-1"/>
        <w:keepNext w:val="0"/>
        <w:widowControl w:val="0"/>
      </w:pPr>
      <w:bookmarkStart w:id="30" w:name="_Toc26540162"/>
      <w:r w:rsidRPr="00766D4F">
        <w:lastRenderedPageBreak/>
        <w:t>Softwarové vybavení a datové formáty</w:t>
      </w:r>
      <w:bookmarkEnd w:id="30"/>
    </w:p>
    <w:p w:rsidR="00766D4F" w:rsidRDefault="00766D4F" w:rsidP="000112FF">
      <w:r w:rsidRPr="000112FF">
        <w:t>Výpis jednotlivých softwarových nástrojů</w:t>
      </w:r>
      <w:r w:rsidR="000112FF">
        <w:t xml:space="preserve"> (SW)</w:t>
      </w:r>
      <w:r w:rsidRPr="000112FF">
        <w:t xml:space="preserve"> </w:t>
      </w:r>
      <w:r w:rsidR="000112FF">
        <w:t xml:space="preserve">dle profesních skupin objektů. Uvádí se profesní nástroje nativního formátu a formátu </w:t>
      </w:r>
      <w:proofErr w:type="spellStart"/>
      <w:r w:rsidR="000112FF" w:rsidRPr="000112FF">
        <w:t>ifc</w:t>
      </w:r>
      <w:proofErr w:type="spellEnd"/>
      <w:r w:rsidR="000112FF">
        <w:t>.</w:t>
      </w:r>
      <w:r w:rsidR="000112FF" w:rsidRPr="000112FF">
        <w:t xml:space="preserve">, </w:t>
      </w:r>
      <w:proofErr w:type="spellStart"/>
      <w:r w:rsidR="000112FF" w:rsidRPr="000112FF">
        <w:t>pdf</w:t>
      </w:r>
      <w:proofErr w:type="spellEnd"/>
      <w:r w:rsidR="000112FF" w:rsidRPr="000112FF">
        <w:t>, a dalších nativních formátech schopných přenést grafické i datové informace zanesené do modelu</w:t>
      </w:r>
      <w:r w:rsidRPr="000112FF">
        <w:t>, ve kterých budou využívány. Výpis datových formátů pro daný projekt</w:t>
      </w:r>
      <w:r w:rsidR="00450AC0">
        <w:t xml:space="preserve"> bude ze strany Zhotovitele plynule doplňován.</w:t>
      </w:r>
    </w:p>
    <w:p w:rsidR="00D13D43" w:rsidRDefault="00D13D43" w:rsidP="00450AC0">
      <w:pPr>
        <w:pStyle w:val="Nadpis2-2"/>
      </w:pPr>
      <w:bookmarkStart w:id="31" w:name="_Toc26540163"/>
      <w:r>
        <w:t xml:space="preserve">Výpis </w:t>
      </w:r>
      <w:r w:rsidRPr="000112FF">
        <w:t>softwarových nástrojů</w:t>
      </w:r>
      <w:bookmarkEnd w:id="3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98"/>
        <w:gridCol w:w="1701"/>
        <w:gridCol w:w="1701"/>
        <w:gridCol w:w="2288"/>
      </w:tblGrid>
      <w:tr w:rsidR="000112FF" w:rsidRPr="00F2688E" w:rsidTr="003060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112FF" w:rsidRPr="00F2688E" w:rsidRDefault="000112FF" w:rsidP="001D2F23">
            <w:pPr>
              <w:rPr>
                <w:sz w:val="18"/>
              </w:rPr>
            </w:pPr>
            <w:r>
              <w:rPr>
                <w:sz w:val="18"/>
              </w:rPr>
              <w:t>Profesní skupina</w:t>
            </w:r>
            <w:r w:rsidR="00D634BA">
              <w:rPr>
                <w:sz w:val="18"/>
              </w:rPr>
              <w:t>/dílčí části</w:t>
            </w:r>
          </w:p>
        </w:tc>
        <w:tc>
          <w:tcPr>
            <w:tcW w:w="1701" w:type="dxa"/>
          </w:tcPr>
          <w:p w:rsidR="000112FF" w:rsidRPr="009A247D" w:rsidRDefault="000112FF" w:rsidP="000112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701" w:type="dxa"/>
          </w:tcPr>
          <w:p w:rsidR="000112FF" w:rsidRPr="00F2688E" w:rsidRDefault="000112FF" w:rsidP="001D2F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Nativní formát</w:t>
            </w:r>
          </w:p>
        </w:tc>
        <w:tc>
          <w:tcPr>
            <w:tcW w:w="2288" w:type="dxa"/>
          </w:tcPr>
          <w:p w:rsidR="000112FF" w:rsidRPr="00F2688E" w:rsidRDefault="00411F11" w:rsidP="001D2F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Výměnný formát</w:t>
            </w:r>
          </w:p>
        </w:tc>
      </w:tr>
      <w:tr w:rsidR="00D634BA" w:rsidRPr="00D634BA" w:rsidTr="003060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D634BA" w:rsidRPr="00D634BA" w:rsidRDefault="00D634BA" w:rsidP="001D2F23">
            <w:pPr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Náklady stavby</w:t>
            </w:r>
          </w:p>
        </w:tc>
        <w:tc>
          <w:tcPr>
            <w:tcW w:w="1701" w:type="dxa"/>
          </w:tcPr>
          <w:p w:rsidR="00D634BA" w:rsidRPr="00D634BA" w:rsidRDefault="00D634BA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D634BA" w:rsidRPr="00D634BA" w:rsidRDefault="00D634BA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D634BA" w:rsidRPr="00D634BA" w:rsidRDefault="00A72C99" w:rsidP="00A72C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XLS</w:t>
            </w:r>
            <w:r w:rsidR="00B67657">
              <w:rPr>
                <w:rFonts w:asciiTheme="minorHAnsi" w:hAnsiTheme="minorHAnsi"/>
                <w:szCs w:val="14"/>
              </w:rPr>
              <w:t xml:space="preserve">; </w:t>
            </w:r>
            <w:r>
              <w:rPr>
                <w:rFonts w:asciiTheme="minorHAnsi" w:hAnsiTheme="minorHAnsi"/>
                <w:szCs w:val="14"/>
              </w:rPr>
              <w:t>XDC</w:t>
            </w:r>
            <w:r w:rsidR="006E178B">
              <w:rPr>
                <w:rFonts w:asciiTheme="minorHAnsi" w:hAnsiTheme="minorHAnsi"/>
                <w:szCs w:val="14"/>
              </w:rPr>
              <w:t xml:space="preserve">; </w:t>
            </w:r>
            <w:r>
              <w:rPr>
                <w:rFonts w:asciiTheme="minorHAnsi" w:hAnsiTheme="minorHAnsi"/>
                <w:szCs w:val="14"/>
              </w:rPr>
              <w:t>PDF</w:t>
            </w:r>
            <w:r w:rsidR="00B67657">
              <w:rPr>
                <w:rFonts w:asciiTheme="minorHAnsi" w:hAnsiTheme="minorHAnsi"/>
                <w:szCs w:val="14"/>
              </w:rPr>
              <w:t>;</w:t>
            </w:r>
          </w:p>
        </w:tc>
      </w:tr>
      <w:tr w:rsidR="00A72C99" w:rsidRPr="00D634BA" w:rsidTr="003060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A72C99" w:rsidRPr="00D634BA" w:rsidRDefault="00A72C99" w:rsidP="001D2F23">
            <w:pPr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Harmonogram výstavby</w:t>
            </w:r>
          </w:p>
        </w:tc>
        <w:tc>
          <w:tcPr>
            <w:tcW w:w="1701" w:type="dxa"/>
          </w:tcPr>
          <w:p w:rsidR="00A72C99" w:rsidRPr="00D634BA" w:rsidRDefault="00A72C99" w:rsidP="000112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A72C99" w:rsidRPr="00D634BA" w:rsidRDefault="00A72C99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A72C99" w:rsidRPr="00D634BA" w:rsidRDefault="00A72C99" w:rsidP="00A72C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XLS; DOC; PDF;</w:t>
            </w:r>
          </w:p>
        </w:tc>
      </w:tr>
      <w:tr w:rsidR="00D634BA" w:rsidRPr="00D634BA" w:rsidTr="003060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D634BA" w:rsidRPr="00D634BA" w:rsidRDefault="00D634BA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Staniční zabezpečovací zařízení (SZZ) </w:t>
            </w:r>
          </w:p>
        </w:tc>
        <w:tc>
          <w:tcPr>
            <w:tcW w:w="1701" w:type="dxa"/>
            <w:vAlign w:val="center"/>
          </w:tcPr>
          <w:p w:rsidR="00D634BA" w:rsidRPr="00D634BA" w:rsidRDefault="00D634BA" w:rsidP="00E3178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D634BA" w:rsidRPr="00D634BA" w:rsidRDefault="00D634BA" w:rsidP="00E3178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  <w:vAlign w:val="center"/>
          </w:tcPr>
          <w:p w:rsidR="00D634BA" w:rsidRPr="00D634BA" w:rsidRDefault="00B77821" w:rsidP="00B7782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 xml:space="preserve">IFC; XLS; DOC; PDF </w:t>
            </w:r>
            <w:r w:rsidRPr="00B77821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601D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Traťové zabezpečovací zařízení (TZZ) </w:t>
            </w:r>
          </w:p>
        </w:tc>
        <w:tc>
          <w:tcPr>
            <w:tcW w:w="1701" w:type="dxa"/>
            <w:vAlign w:val="center"/>
          </w:tcPr>
          <w:p w:rsidR="00B77821" w:rsidRPr="00D634BA" w:rsidRDefault="00B77821" w:rsidP="00E3178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B77821" w:rsidRPr="00D634BA" w:rsidRDefault="00B77821" w:rsidP="00E3178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601D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Dálkové ovládání zabezpečovacího zařízení (DOZ) </w:t>
            </w:r>
          </w:p>
        </w:tc>
        <w:tc>
          <w:tcPr>
            <w:tcW w:w="1701" w:type="dxa"/>
            <w:vAlign w:val="center"/>
          </w:tcPr>
          <w:p w:rsidR="00B77821" w:rsidRPr="00D634BA" w:rsidRDefault="00B77821" w:rsidP="00E3178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B77821" w:rsidRPr="00D634BA" w:rsidRDefault="00B77821" w:rsidP="00E3178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420964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Místní kabelizace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420964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Rozhlasové zařízení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Integrovaná telekomunikační zařízení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Elektrická požární a zabezpečovací signalizace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Dálková, optická, </w:t>
            </w:r>
            <w:proofErr w:type="gramStart"/>
            <w:r w:rsidRPr="00D634BA">
              <w:rPr>
                <w:rFonts w:asciiTheme="minorHAnsi" w:hAnsiTheme="minorHAnsi"/>
                <w:szCs w:val="14"/>
              </w:rPr>
              <w:t>závěsná  kabelizace</w:t>
            </w:r>
            <w:proofErr w:type="gramEnd"/>
            <w:r w:rsidRPr="00D634BA">
              <w:rPr>
                <w:rFonts w:asciiTheme="minorHAnsi" w:hAnsiTheme="minorHAnsi"/>
                <w:szCs w:val="14"/>
              </w:rPr>
              <w:t xml:space="preserve"> (DK, DOK, ZOK)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Informační systém pro cestující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Jiné sdělovací zařízení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Přenosový systém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Rádiové systémy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DOZ a další nadstavbové systémy (DDTS ŽDC, …)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Dispečerská řídící technika, 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Technologie </w:t>
            </w:r>
            <w:proofErr w:type="gramStart"/>
            <w:r w:rsidRPr="00D634BA">
              <w:rPr>
                <w:rFonts w:asciiTheme="minorHAnsi" w:hAnsiTheme="minorHAnsi"/>
                <w:szCs w:val="14"/>
              </w:rPr>
              <w:t>rozvoden  VVN</w:t>
            </w:r>
            <w:proofErr w:type="gramEnd"/>
            <w:r w:rsidRPr="00D634BA">
              <w:rPr>
                <w:rFonts w:asciiTheme="minorHAnsi" w:hAnsiTheme="minorHAnsi"/>
                <w:szCs w:val="14"/>
              </w:rPr>
              <w:t xml:space="preserve"> a VN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Silnoproudá technologie elektrických stanic, 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Provozní rozvod silnoproudu, 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Napájení zabezpečovacích a sdělovacích zařízení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Kolejový svršek a spodek 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Nástupiště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Přejezdy a přechody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Mosty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Propustky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Silniční mosty a propustky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Zdi opěrné, zárubní a obkladní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inženýrské objekty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kanalizace, ČOV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vodovod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lastRenderedPageBreak/>
              <w:t>Potrubní vedení plynovod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Pozemní komunikace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zpevněné plochy a prostranství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proofErr w:type="spellStart"/>
            <w:r w:rsidRPr="00D634BA">
              <w:rPr>
                <w:rFonts w:asciiTheme="minorHAnsi" w:hAnsiTheme="minorHAnsi"/>
                <w:szCs w:val="14"/>
              </w:rPr>
              <w:t>Kabelovody</w:t>
            </w:r>
            <w:proofErr w:type="spellEnd"/>
            <w:r w:rsidRPr="00D634BA">
              <w:rPr>
                <w:rFonts w:asciiTheme="minorHAnsi" w:hAnsiTheme="minorHAnsi"/>
                <w:szCs w:val="14"/>
              </w:rPr>
              <w:t>, kolektory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Budovy osobních nádraží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Pozemní objekty provozních a technologických budov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Pozemní objekty skladových a ostatních budov 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Zastřešení nástupišť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Přístřešky na nástupištích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Individuální protihluková opatření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Orientační systém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Demolice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Drobná architektura a oplocení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Ohřev výhybek (elektrický, plynový)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Elektrické </w:t>
            </w:r>
            <w:proofErr w:type="spellStart"/>
            <w:r w:rsidRPr="00D634BA">
              <w:rPr>
                <w:rFonts w:asciiTheme="minorHAnsi" w:hAnsiTheme="minorHAnsi"/>
                <w:szCs w:val="14"/>
              </w:rPr>
              <w:t>předtápěcí</w:t>
            </w:r>
            <w:proofErr w:type="spellEnd"/>
            <w:r w:rsidRPr="00D634BA">
              <w:rPr>
                <w:rFonts w:asciiTheme="minorHAnsi" w:hAnsiTheme="minorHAnsi"/>
                <w:szCs w:val="14"/>
              </w:rPr>
              <w:t xml:space="preserve"> zařízení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Rozvody VN, NN, osvětlení a dálkové ovládání odpojovačů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Vnější uzemnění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kabelizace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Příprava území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Kácení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Úprava vodotečí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Rekultivace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Ostatní vegetační úprava 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Náhradní výsadba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Zabezpečení veřejných zájmů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</w:tbl>
    <w:p w:rsidR="002C53C5" w:rsidRPr="00D634BA" w:rsidRDefault="002C53C5" w:rsidP="002C53C5">
      <w:pPr>
        <w:rPr>
          <w:rFonts w:asciiTheme="minorHAnsi" w:hAnsiTheme="minorHAnsi"/>
          <w:sz w:val="14"/>
          <w:szCs w:val="14"/>
        </w:rPr>
      </w:pPr>
    </w:p>
    <w:p w:rsidR="00686532" w:rsidRPr="0020743C" w:rsidRDefault="00686532" w:rsidP="00450AC0">
      <w:pPr>
        <w:jc w:val="both"/>
      </w:pPr>
      <w:r w:rsidRPr="0020743C">
        <w:t>Jednotlivé softwarové nástroje musí být mezi sebou kompatibilní v rámci dodržení základních požadavků na CDE – komunikace pomocí sdílených formátů ve sdíleném prostředí.</w:t>
      </w:r>
    </w:p>
    <w:p w:rsidR="00791F06" w:rsidRDefault="00450AC0" w:rsidP="00450AC0">
      <w:pPr>
        <w:pStyle w:val="Nadpis2-2"/>
      </w:pPr>
      <w:bookmarkStart w:id="32" w:name="_Toc26540164"/>
      <w:r>
        <w:t>Datový standard</w:t>
      </w:r>
      <w:bookmarkEnd w:id="32"/>
    </w:p>
    <w:p w:rsidR="00D13D43" w:rsidRDefault="00450AC0" w:rsidP="00450AC0">
      <w:pPr>
        <w:jc w:val="both"/>
      </w:pPr>
      <w:r>
        <w:t xml:space="preserve">Jednou ze základních cílů BIM projektu je prověření metodiky „Předpis pro informační modelování staveb (BIM) pro stavby dopravní infrastruktury - Datový standard“, </w:t>
      </w:r>
      <w:r w:rsidR="00D13D43">
        <w:t xml:space="preserve">určuje základní požadavky pro přípravu </w:t>
      </w:r>
      <w:r w:rsidR="002408EA">
        <w:t>I</w:t>
      </w:r>
      <w:r w:rsidR="00D13D43">
        <w:t>nformačních modelů</w:t>
      </w:r>
      <w:r>
        <w:t xml:space="preserve"> </w:t>
      </w:r>
      <w:r w:rsidR="00D13D43">
        <w:t>staveb. V základu tento dokument definuje podrobnost modelů, stavebních objektů/provozních</w:t>
      </w:r>
      <w:r>
        <w:t xml:space="preserve"> </w:t>
      </w:r>
      <w:r w:rsidR="00D13D43">
        <w:t>souborů a jednotlivých elementů, včetně jejich vlastností podle fází projektu. Nedílnou částí tohoto</w:t>
      </w:r>
      <w:r>
        <w:t xml:space="preserve"> </w:t>
      </w:r>
      <w:r w:rsidR="00D13D43">
        <w:t>dokumentu je Příloha č. 1 a 2</w:t>
      </w:r>
      <w:r>
        <w:t>.</w:t>
      </w:r>
      <w:r w:rsidR="00D13D43">
        <w:t xml:space="preserve"> </w:t>
      </w:r>
    </w:p>
    <w:p w:rsidR="007E7110" w:rsidRDefault="00D13D43" w:rsidP="00450AC0">
      <w:pPr>
        <w:jc w:val="both"/>
      </w:pPr>
      <w:r>
        <w:t>Dále dokument specifikuje formáty, jednotky, úrovně podrobností, označení jednotlivých</w:t>
      </w:r>
      <w:r w:rsidR="00450AC0">
        <w:t xml:space="preserve"> </w:t>
      </w:r>
      <w:r>
        <w:t>souborů, vlastnosti, standardy barev a další.</w:t>
      </w:r>
      <w:r w:rsidR="00450AC0">
        <w:t xml:space="preserve"> Součástí Datového standardu je příloha č. </w:t>
      </w:r>
      <w:proofErr w:type="gramStart"/>
      <w:r w:rsidR="005A21DC">
        <w:t>A.</w:t>
      </w:r>
      <w:r w:rsidR="00450AC0">
        <w:t>3 -  Sada</w:t>
      </w:r>
      <w:proofErr w:type="gramEnd"/>
      <w:r w:rsidR="00450AC0">
        <w:t xml:space="preserve"> vlastností – vygenerováno do formátu </w:t>
      </w:r>
      <w:proofErr w:type="spellStart"/>
      <w:r w:rsidR="00450AC0">
        <w:t>xls</w:t>
      </w:r>
      <w:proofErr w:type="spellEnd"/>
      <w:r w:rsidR="00450AC0">
        <w:t>.</w:t>
      </w:r>
    </w:p>
    <w:sectPr w:rsidR="007E7110" w:rsidSect="00F24347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3FA" w:rsidRDefault="00A123FA" w:rsidP="00962258">
      <w:r>
        <w:separator/>
      </w:r>
    </w:p>
  </w:endnote>
  <w:endnote w:type="continuationSeparator" w:id="0">
    <w:p w:rsidR="00A123FA" w:rsidRDefault="00A123FA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DB538D" w:rsidRPr="003462EB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DB538D" w:rsidRPr="00B8518B" w:rsidRDefault="00DB538D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7718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7718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DB538D" w:rsidRPr="003462EB" w:rsidRDefault="00DB538D" w:rsidP="007C657F">
          <w:pPr>
            <w:pStyle w:val="Zpatvpravo"/>
            <w:contextualSpacing/>
          </w:pPr>
          <w:fldSimple w:instr=" STYLEREF  _Název_akce  \* MERGEFORMAT ">
            <w:r w:rsidR="00037718">
              <w:rPr>
                <w:noProof/>
              </w:rPr>
              <w:t>„Rekonstrukce žst. Bystřice pod Hostýnem“</w:t>
            </w:r>
          </w:fldSimple>
        </w:p>
        <w:p w:rsidR="00DB538D" w:rsidRDefault="00DB538D" w:rsidP="007C657F">
          <w:pPr>
            <w:pStyle w:val="Zpatvpravo"/>
            <w:contextualSpacing/>
          </w:pPr>
          <w:r>
            <w:t>Příloha č. 11 – BIM Protokol</w:t>
          </w:r>
        </w:p>
        <w:p w:rsidR="00DB538D" w:rsidRPr="003462EB" w:rsidRDefault="00DB538D" w:rsidP="007C657F">
          <w:pPr>
            <w:pStyle w:val="Zpatvpravo"/>
            <w:contextualSpacing/>
          </w:pPr>
          <w:r>
            <w:t>Záměr projektu a Dokumentace pro územní rozhodnutí – ZTP/ZP+DUR</w:t>
          </w:r>
        </w:p>
      </w:tc>
    </w:tr>
  </w:tbl>
  <w:p w:rsidR="00DB538D" w:rsidRPr="00980288" w:rsidRDefault="00DB538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DB538D" w:rsidRPr="009E09BE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DB538D" w:rsidRPr="003462EB" w:rsidRDefault="00DB538D" w:rsidP="00980288">
          <w:pPr>
            <w:pStyle w:val="Zpatvlevo"/>
            <w:contextualSpacing/>
          </w:pPr>
          <w:fldSimple w:instr=" STYLEREF  _Název_akce  \* MERGEFORMAT ">
            <w:r w:rsidR="00037718">
              <w:rPr>
                <w:noProof/>
              </w:rPr>
              <w:t>„Rekonstrukce žst. Bystřice pod Hostýnem“</w:t>
            </w:r>
          </w:fldSimple>
        </w:p>
        <w:p w:rsidR="00DB538D" w:rsidRDefault="00DB538D" w:rsidP="00980288">
          <w:pPr>
            <w:pStyle w:val="Zpatvlevo"/>
            <w:contextualSpacing/>
          </w:pPr>
          <w:r>
            <w:t>Příloha č. 11 – BIM Protokol</w:t>
          </w:r>
        </w:p>
        <w:p w:rsidR="00DB538D" w:rsidRPr="003462EB" w:rsidRDefault="00DB538D" w:rsidP="00980288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>Záměr projektu a Dokumentace pro územní rozhodnutí – ZTP/ZP+DUR</w:t>
          </w:r>
        </w:p>
      </w:tc>
      <w:tc>
        <w:tcPr>
          <w:tcW w:w="935" w:type="dxa"/>
          <w:vAlign w:val="bottom"/>
        </w:tcPr>
        <w:p w:rsidR="00DB538D" w:rsidRPr="009E09BE" w:rsidRDefault="00DB538D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7718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7718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</w:tr>
  </w:tbl>
  <w:p w:rsidR="00DB538D" w:rsidRPr="00B8518B" w:rsidRDefault="00DB538D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38D" w:rsidRPr="00B8518B" w:rsidRDefault="00DB538D" w:rsidP="00460660">
    <w:pPr>
      <w:pStyle w:val="Zpat"/>
      <w:rPr>
        <w:sz w:val="2"/>
        <w:szCs w:val="2"/>
      </w:rPr>
    </w:pPr>
  </w:p>
  <w:p w:rsidR="00DB538D" w:rsidRDefault="00DB538D" w:rsidP="00054FC6">
    <w:pPr>
      <w:pStyle w:val="Zpat"/>
      <w:rPr>
        <w:rFonts w:cs="Calibri"/>
        <w:szCs w:val="12"/>
      </w:rPr>
    </w:pPr>
  </w:p>
  <w:p w:rsidR="00DB538D" w:rsidRDefault="00DB538D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3FA" w:rsidRDefault="00A123FA" w:rsidP="00962258">
      <w:r>
        <w:separator/>
      </w:r>
    </w:p>
  </w:footnote>
  <w:footnote w:type="continuationSeparator" w:id="0">
    <w:p w:rsidR="00A123FA" w:rsidRDefault="00A123FA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B538D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DB538D" w:rsidRPr="00B8518B" w:rsidRDefault="00DB538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B538D" w:rsidRDefault="00DB538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B538D" w:rsidRPr="00D6163D" w:rsidRDefault="00DB538D" w:rsidP="00D6163D">
          <w:pPr>
            <w:pStyle w:val="Druhdokumentu"/>
          </w:pPr>
        </w:p>
      </w:tc>
    </w:tr>
  </w:tbl>
  <w:p w:rsidR="00DB538D" w:rsidRPr="00D6163D" w:rsidRDefault="00DB538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DB538D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DB538D" w:rsidRPr="00B8518B" w:rsidRDefault="00DB538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B538D" w:rsidRDefault="00DB538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3A0CCA89" wp14:editId="17C2C389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624400" cy="633600"/>
                <wp:effectExtent l="0" t="0" r="5080" b="0"/>
                <wp:wrapNone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szd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4400" cy="63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DB538D" w:rsidRPr="00D6163D" w:rsidRDefault="00DB538D" w:rsidP="00FC6389">
          <w:pPr>
            <w:pStyle w:val="Druhdokumentu"/>
          </w:pPr>
        </w:p>
      </w:tc>
    </w:tr>
    <w:tr w:rsidR="00DB538D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DB538D" w:rsidRPr="00B8518B" w:rsidRDefault="00DB538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B538D" w:rsidRDefault="00DB538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DB538D" w:rsidRPr="00D6163D" w:rsidRDefault="00DB538D" w:rsidP="00FC6389">
          <w:pPr>
            <w:pStyle w:val="Druhdokumentu"/>
          </w:pPr>
        </w:p>
      </w:tc>
    </w:tr>
  </w:tbl>
  <w:p w:rsidR="00DB538D" w:rsidRPr="00D6163D" w:rsidRDefault="00DB538D" w:rsidP="00FC6389">
    <w:pPr>
      <w:pStyle w:val="Zhlav"/>
      <w:rPr>
        <w:sz w:val="8"/>
        <w:szCs w:val="8"/>
      </w:rPr>
    </w:pPr>
  </w:p>
  <w:p w:rsidR="00DB538D" w:rsidRPr="00460660" w:rsidRDefault="00DB538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399E"/>
    <w:multiLevelType w:val="hybridMultilevel"/>
    <w:tmpl w:val="31107C68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>
    <w:nsid w:val="2D9D092A"/>
    <w:multiLevelType w:val="hybridMultilevel"/>
    <w:tmpl w:val="90F224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EB0C2A"/>
    <w:multiLevelType w:val="hybridMultilevel"/>
    <w:tmpl w:val="CCFA07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511B7A"/>
    <w:multiLevelType w:val="hybridMultilevel"/>
    <w:tmpl w:val="4F8892F8"/>
    <w:lvl w:ilvl="0" w:tplc="304644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CED6BEC"/>
    <w:multiLevelType w:val="hybridMultilevel"/>
    <w:tmpl w:val="17B82CF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0E1E31"/>
    <w:multiLevelType w:val="hybridMultilevel"/>
    <w:tmpl w:val="F5404278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425BE0"/>
    <w:multiLevelType w:val="hybridMultilevel"/>
    <w:tmpl w:val="E80CC094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E06652"/>
    <w:multiLevelType w:val="hybridMultilevel"/>
    <w:tmpl w:val="6EAE85AA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327AE8"/>
    <w:multiLevelType w:val="hybridMultilevel"/>
    <w:tmpl w:val="CEF04A86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7"/>
  </w:num>
  <w:num w:numId="5">
    <w:abstractNumId w:val="9"/>
  </w:num>
  <w:num w:numId="6">
    <w:abstractNumId w:val="13"/>
  </w:num>
  <w:num w:numId="7">
    <w:abstractNumId w:val="1"/>
  </w:num>
  <w:num w:numId="8">
    <w:abstractNumId w:val="4"/>
  </w:num>
  <w:num w:numId="9">
    <w:abstractNumId w:val="16"/>
  </w:num>
  <w:num w:numId="10">
    <w:abstractNumId w:val="3"/>
  </w:num>
  <w:num w:numId="11">
    <w:abstractNumId w:val="18"/>
  </w:num>
  <w:num w:numId="12">
    <w:abstractNumId w:val="12"/>
  </w:num>
  <w:num w:numId="13">
    <w:abstractNumId w:val="14"/>
  </w:num>
  <w:num w:numId="14">
    <w:abstractNumId w:val="15"/>
  </w:num>
  <w:num w:numId="15">
    <w:abstractNumId w:val="8"/>
  </w:num>
  <w:num w:numId="16">
    <w:abstractNumId w:val="7"/>
  </w:num>
  <w:num w:numId="17">
    <w:abstractNumId w:val="11"/>
  </w:num>
  <w:num w:numId="18">
    <w:abstractNumId w:val="0"/>
  </w:num>
  <w:num w:numId="19">
    <w:abstractNumId w:val="4"/>
  </w:num>
  <w:num w:numId="20">
    <w:abstractNumId w:val="4"/>
  </w:num>
  <w:num w:numId="21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1D82"/>
    <w:rsid w:val="00003B7F"/>
    <w:rsid w:val="00004E4D"/>
    <w:rsid w:val="000112FF"/>
    <w:rsid w:val="0001286D"/>
    <w:rsid w:val="00012E22"/>
    <w:rsid w:val="00012EC4"/>
    <w:rsid w:val="00017F3C"/>
    <w:rsid w:val="00022A91"/>
    <w:rsid w:val="00026A24"/>
    <w:rsid w:val="0003075E"/>
    <w:rsid w:val="00030AE2"/>
    <w:rsid w:val="000328F3"/>
    <w:rsid w:val="00035A5B"/>
    <w:rsid w:val="00037718"/>
    <w:rsid w:val="000403DB"/>
    <w:rsid w:val="00041EC8"/>
    <w:rsid w:val="00054FC6"/>
    <w:rsid w:val="00057831"/>
    <w:rsid w:val="0006189D"/>
    <w:rsid w:val="00064580"/>
    <w:rsid w:val="0006465A"/>
    <w:rsid w:val="0006588D"/>
    <w:rsid w:val="00067A5E"/>
    <w:rsid w:val="000719BB"/>
    <w:rsid w:val="00072A65"/>
    <w:rsid w:val="00072C1E"/>
    <w:rsid w:val="00076B14"/>
    <w:rsid w:val="000819B2"/>
    <w:rsid w:val="00085367"/>
    <w:rsid w:val="000A37BE"/>
    <w:rsid w:val="000A3BC2"/>
    <w:rsid w:val="000A419A"/>
    <w:rsid w:val="000A6855"/>
    <w:rsid w:val="000B408F"/>
    <w:rsid w:val="000B4EB8"/>
    <w:rsid w:val="000B5C59"/>
    <w:rsid w:val="000B6560"/>
    <w:rsid w:val="000C2CF7"/>
    <w:rsid w:val="000C41F2"/>
    <w:rsid w:val="000C5FC3"/>
    <w:rsid w:val="000D22C4"/>
    <w:rsid w:val="000D27D1"/>
    <w:rsid w:val="000D37A6"/>
    <w:rsid w:val="000E0548"/>
    <w:rsid w:val="000E0ABF"/>
    <w:rsid w:val="000E0BA1"/>
    <w:rsid w:val="000E0C09"/>
    <w:rsid w:val="000E0D96"/>
    <w:rsid w:val="000E1A7F"/>
    <w:rsid w:val="000E2512"/>
    <w:rsid w:val="000E4222"/>
    <w:rsid w:val="000F05DC"/>
    <w:rsid w:val="000F15F1"/>
    <w:rsid w:val="000F18B5"/>
    <w:rsid w:val="000F62EA"/>
    <w:rsid w:val="00102816"/>
    <w:rsid w:val="001077CC"/>
    <w:rsid w:val="00111460"/>
    <w:rsid w:val="00112864"/>
    <w:rsid w:val="0011296D"/>
    <w:rsid w:val="00114472"/>
    <w:rsid w:val="00114988"/>
    <w:rsid w:val="00114DE9"/>
    <w:rsid w:val="00115069"/>
    <w:rsid w:val="001150F2"/>
    <w:rsid w:val="001154C8"/>
    <w:rsid w:val="0011668C"/>
    <w:rsid w:val="00117F99"/>
    <w:rsid w:val="00122586"/>
    <w:rsid w:val="00126A47"/>
    <w:rsid w:val="001410F7"/>
    <w:rsid w:val="00146BCB"/>
    <w:rsid w:val="0014739E"/>
    <w:rsid w:val="0015027B"/>
    <w:rsid w:val="00153EFB"/>
    <w:rsid w:val="00156E43"/>
    <w:rsid w:val="001656A2"/>
    <w:rsid w:val="00170EC5"/>
    <w:rsid w:val="001747C1"/>
    <w:rsid w:val="001747D1"/>
    <w:rsid w:val="00177D6B"/>
    <w:rsid w:val="0018478E"/>
    <w:rsid w:val="00191D54"/>
    <w:rsid w:val="00191F90"/>
    <w:rsid w:val="00193742"/>
    <w:rsid w:val="00193897"/>
    <w:rsid w:val="00195366"/>
    <w:rsid w:val="00197FEF"/>
    <w:rsid w:val="001A3B3C"/>
    <w:rsid w:val="001A4EA5"/>
    <w:rsid w:val="001A4F68"/>
    <w:rsid w:val="001A5F4E"/>
    <w:rsid w:val="001B11F1"/>
    <w:rsid w:val="001B4180"/>
    <w:rsid w:val="001B4E74"/>
    <w:rsid w:val="001B7668"/>
    <w:rsid w:val="001C645F"/>
    <w:rsid w:val="001D2F23"/>
    <w:rsid w:val="001D3429"/>
    <w:rsid w:val="001D4362"/>
    <w:rsid w:val="001D6F20"/>
    <w:rsid w:val="001E0521"/>
    <w:rsid w:val="001E09C4"/>
    <w:rsid w:val="001E4906"/>
    <w:rsid w:val="001E678E"/>
    <w:rsid w:val="001F18FE"/>
    <w:rsid w:val="001F68C5"/>
    <w:rsid w:val="001F698B"/>
    <w:rsid w:val="00201E63"/>
    <w:rsid w:val="002035C3"/>
    <w:rsid w:val="002038C9"/>
    <w:rsid w:val="00205F08"/>
    <w:rsid w:val="002071BB"/>
    <w:rsid w:val="0020743C"/>
    <w:rsid w:val="00207DF5"/>
    <w:rsid w:val="00213744"/>
    <w:rsid w:val="00216B6F"/>
    <w:rsid w:val="002217EA"/>
    <w:rsid w:val="00221E4B"/>
    <w:rsid w:val="00223349"/>
    <w:rsid w:val="00224780"/>
    <w:rsid w:val="00225E3D"/>
    <w:rsid w:val="002333CD"/>
    <w:rsid w:val="0023379B"/>
    <w:rsid w:val="00235BFF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9A9"/>
    <w:rsid w:val="00257351"/>
    <w:rsid w:val="00261A5B"/>
    <w:rsid w:val="00262E5B"/>
    <w:rsid w:val="00273380"/>
    <w:rsid w:val="00276AFE"/>
    <w:rsid w:val="00280C98"/>
    <w:rsid w:val="00293CA2"/>
    <w:rsid w:val="002A1108"/>
    <w:rsid w:val="002A2E55"/>
    <w:rsid w:val="002A3B57"/>
    <w:rsid w:val="002A4C27"/>
    <w:rsid w:val="002B6B58"/>
    <w:rsid w:val="002B73B5"/>
    <w:rsid w:val="002C0F93"/>
    <w:rsid w:val="002C1345"/>
    <w:rsid w:val="002C2985"/>
    <w:rsid w:val="002C31BF"/>
    <w:rsid w:val="002C3A9A"/>
    <w:rsid w:val="002C53C5"/>
    <w:rsid w:val="002C60C2"/>
    <w:rsid w:val="002D2102"/>
    <w:rsid w:val="002D46F7"/>
    <w:rsid w:val="002D7FD6"/>
    <w:rsid w:val="002E0CD7"/>
    <w:rsid w:val="002E0CFB"/>
    <w:rsid w:val="002E37A9"/>
    <w:rsid w:val="002E542E"/>
    <w:rsid w:val="002E5C7B"/>
    <w:rsid w:val="002F0D10"/>
    <w:rsid w:val="002F4333"/>
    <w:rsid w:val="0030202F"/>
    <w:rsid w:val="003042CD"/>
    <w:rsid w:val="00304C18"/>
    <w:rsid w:val="00304DAF"/>
    <w:rsid w:val="00304DB1"/>
    <w:rsid w:val="00305E4F"/>
    <w:rsid w:val="003060CD"/>
    <w:rsid w:val="00306D3F"/>
    <w:rsid w:val="00307207"/>
    <w:rsid w:val="003130A4"/>
    <w:rsid w:val="003229ED"/>
    <w:rsid w:val="003254A3"/>
    <w:rsid w:val="0032550E"/>
    <w:rsid w:val="0032622D"/>
    <w:rsid w:val="00327EEF"/>
    <w:rsid w:val="0033026C"/>
    <w:rsid w:val="0033239F"/>
    <w:rsid w:val="00334918"/>
    <w:rsid w:val="00335C7E"/>
    <w:rsid w:val="003418A3"/>
    <w:rsid w:val="0034274B"/>
    <w:rsid w:val="0034570B"/>
    <w:rsid w:val="00347117"/>
    <w:rsid w:val="0034719F"/>
    <w:rsid w:val="00350A35"/>
    <w:rsid w:val="00352C3C"/>
    <w:rsid w:val="003571D8"/>
    <w:rsid w:val="00357BC6"/>
    <w:rsid w:val="00360BFE"/>
    <w:rsid w:val="00360FCE"/>
    <w:rsid w:val="00361422"/>
    <w:rsid w:val="0036530F"/>
    <w:rsid w:val="00365444"/>
    <w:rsid w:val="0037545D"/>
    <w:rsid w:val="00376C94"/>
    <w:rsid w:val="003822B1"/>
    <w:rsid w:val="003822D9"/>
    <w:rsid w:val="003849D4"/>
    <w:rsid w:val="00386FF1"/>
    <w:rsid w:val="00392978"/>
    <w:rsid w:val="00392EB6"/>
    <w:rsid w:val="003956C6"/>
    <w:rsid w:val="003A0229"/>
    <w:rsid w:val="003A24E3"/>
    <w:rsid w:val="003A2D24"/>
    <w:rsid w:val="003A35A1"/>
    <w:rsid w:val="003B50C2"/>
    <w:rsid w:val="003C1418"/>
    <w:rsid w:val="003C33F2"/>
    <w:rsid w:val="003C6679"/>
    <w:rsid w:val="003C7C1C"/>
    <w:rsid w:val="003D5B89"/>
    <w:rsid w:val="003D756E"/>
    <w:rsid w:val="003E420D"/>
    <w:rsid w:val="003E4A3A"/>
    <w:rsid w:val="003E4C13"/>
    <w:rsid w:val="003F323E"/>
    <w:rsid w:val="004070A3"/>
    <w:rsid w:val="004078F3"/>
    <w:rsid w:val="0041068C"/>
    <w:rsid w:val="00411F11"/>
    <w:rsid w:val="00420964"/>
    <w:rsid w:val="004247C5"/>
    <w:rsid w:val="00425397"/>
    <w:rsid w:val="00425962"/>
    <w:rsid w:val="00427794"/>
    <w:rsid w:val="004403D4"/>
    <w:rsid w:val="00450AC0"/>
    <w:rsid w:val="00450F07"/>
    <w:rsid w:val="00453CD3"/>
    <w:rsid w:val="00460660"/>
    <w:rsid w:val="00463BD5"/>
    <w:rsid w:val="00464BA9"/>
    <w:rsid w:val="004727CC"/>
    <w:rsid w:val="0047596D"/>
    <w:rsid w:val="00483969"/>
    <w:rsid w:val="00486107"/>
    <w:rsid w:val="0049088E"/>
    <w:rsid w:val="00491827"/>
    <w:rsid w:val="00496A17"/>
    <w:rsid w:val="004A37CE"/>
    <w:rsid w:val="004B07B1"/>
    <w:rsid w:val="004B7261"/>
    <w:rsid w:val="004C0574"/>
    <w:rsid w:val="004C2606"/>
    <w:rsid w:val="004C3FB5"/>
    <w:rsid w:val="004C4399"/>
    <w:rsid w:val="004C787C"/>
    <w:rsid w:val="004D1994"/>
    <w:rsid w:val="004D2692"/>
    <w:rsid w:val="004D2B45"/>
    <w:rsid w:val="004D7BA0"/>
    <w:rsid w:val="004E30DB"/>
    <w:rsid w:val="004E53AE"/>
    <w:rsid w:val="004E7A1F"/>
    <w:rsid w:val="004F4B9B"/>
    <w:rsid w:val="004F5233"/>
    <w:rsid w:val="005029B7"/>
    <w:rsid w:val="0050414E"/>
    <w:rsid w:val="0050666E"/>
    <w:rsid w:val="00511AB9"/>
    <w:rsid w:val="005169A6"/>
    <w:rsid w:val="00522353"/>
    <w:rsid w:val="00522787"/>
    <w:rsid w:val="00523BB5"/>
    <w:rsid w:val="00523EA7"/>
    <w:rsid w:val="00527C71"/>
    <w:rsid w:val="00531CB9"/>
    <w:rsid w:val="00535BD2"/>
    <w:rsid w:val="00536998"/>
    <w:rsid w:val="005378DE"/>
    <w:rsid w:val="005406EB"/>
    <w:rsid w:val="00545398"/>
    <w:rsid w:val="00547160"/>
    <w:rsid w:val="00553375"/>
    <w:rsid w:val="00554B03"/>
    <w:rsid w:val="00555282"/>
    <w:rsid w:val="00555884"/>
    <w:rsid w:val="00566B9B"/>
    <w:rsid w:val="0057040F"/>
    <w:rsid w:val="00573437"/>
    <w:rsid w:val="005736B7"/>
    <w:rsid w:val="00575E5A"/>
    <w:rsid w:val="0057725B"/>
    <w:rsid w:val="00580245"/>
    <w:rsid w:val="005824C4"/>
    <w:rsid w:val="00585DBF"/>
    <w:rsid w:val="0058742A"/>
    <w:rsid w:val="0059552A"/>
    <w:rsid w:val="005A1F44"/>
    <w:rsid w:val="005A21DC"/>
    <w:rsid w:val="005B03EA"/>
    <w:rsid w:val="005B6ED2"/>
    <w:rsid w:val="005C1301"/>
    <w:rsid w:val="005C2A27"/>
    <w:rsid w:val="005C6B4A"/>
    <w:rsid w:val="005D3799"/>
    <w:rsid w:val="005D3C39"/>
    <w:rsid w:val="005D71E4"/>
    <w:rsid w:val="005E4BD5"/>
    <w:rsid w:val="005E6940"/>
    <w:rsid w:val="005E7277"/>
    <w:rsid w:val="005F03EF"/>
    <w:rsid w:val="005F145C"/>
    <w:rsid w:val="005F1616"/>
    <w:rsid w:val="005F5471"/>
    <w:rsid w:val="005F5D40"/>
    <w:rsid w:val="005F60E4"/>
    <w:rsid w:val="00601A8C"/>
    <w:rsid w:val="00601DA8"/>
    <w:rsid w:val="0061068E"/>
    <w:rsid w:val="0061091F"/>
    <w:rsid w:val="006115D3"/>
    <w:rsid w:val="0061238A"/>
    <w:rsid w:val="00615E89"/>
    <w:rsid w:val="00616865"/>
    <w:rsid w:val="00630707"/>
    <w:rsid w:val="00632BA9"/>
    <w:rsid w:val="00632CA3"/>
    <w:rsid w:val="00646F49"/>
    <w:rsid w:val="00651CC3"/>
    <w:rsid w:val="006546CE"/>
    <w:rsid w:val="00655976"/>
    <w:rsid w:val="0065610E"/>
    <w:rsid w:val="00657006"/>
    <w:rsid w:val="006609BF"/>
    <w:rsid w:val="00660AD3"/>
    <w:rsid w:val="00661146"/>
    <w:rsid w:val="00664B96"/>
    <w:rsid w:val="00666DBF"/>
    <w:rsid w:val="006718F1"/>
    <w:rsid w:val="00671DD4"/>
    <w:rsid w:val="0067567E"/>
    <w:rsid w:val="006776B6"/>
    <w:rsid w:val="006800FB"/>
    <w:rsid w:val="00680B1C"/>
    <w:rsid w:val="00686532"/>
    <w:rsid w:val="0069136C"/>
    <w:rsid w:val="006913AB"/>
    <w:rsid w:val="00691A97"/>
    <w:rsid w:val="0069248E"/>
    <w:rsid w:val="00693150"/>
    <w:rsid w:val="006A019B"/>
    <w:rsid w:val="006A3591"/>
    <w:rsid w:val="006A5570"/>
    <w:rsid w:val="006A689C"/>
    <w:rsid w:val="006B2318"/>
    <w:rsid w:val="006B3D79"/>
    <w:rsid w:val="006B6FE4"/>
    <w:rsid w:val="006B75BB"/>
    <w:rsid w:val="006C16E1"/>
    <w:rsid w:val="006C2343"/>
    <w:rsid w:val="006C31D3"/>
    <w:rsid w:val="006C39F1"/>
    <w:rsid w:val="006C442A"/>
    <w:rsid w:val="006C447C"/>
    <w:rsid w:val="006C477E"/>
    <w:rsid w:val="006C6B0C"/>
    <w:rsid w:val="006C7E81"/>
    <w:rsid w:val="006D10AD"/>
    <w:rsid w:val="006D1298"/>
    <w:rsid w:val="006D29D9"/>
    <w:rsid w:val="006D3941"/>
    <w:rsid w:val="006D58CB"/>
    <w:rsid w:val="006E0578"/>
    <w:rsid w:val="006E178B"/>
    <w:rsid w:val="006E314D"/>
    <w:rsid w:val="006F4920"/>
    <w:rsid w:val="007030B9"/>
    <w:rsid w:val="00703A12"/>
    <w:rsid w:val="00707422"/>
    <w:rsid w:val="00710723"/>
    <w:rsid w:val="0071104F"/>
    <w:rsid w:val="00711B21"/>
    <w:rsid w:val="00711C5C"/>
    <w:rsid w:val="00715345"/>
    <w:rsid w:val="00716A07"/>
    <w:rsid w:val="00716BE0"/>
    <w:rsid w:val="00717EC8"/>
    <w:rsid w:val="00720802"/>
    <w:rsid w:val="0072309B"/>
    <w:rsid w:val="00723ED1"/>
    <w:rsid w:val="007318AC"/>
    <w:rsid w:val="00731971"/>
    <w:rsid w:val="00731CEB"/>
    <w:rsid w:val="007320FA"/>
    <w:rsid w:val="00733AD8"/>
    <w:rsid w:val="00734C04"/>
    <w:rsid w:val="00734D00"/>
    <w:rsid w:val="00736204"/>
    <w:rsid w:val="00736586"/>
    <w:rsid w:val="00737541"/>
    <w:rsid w:val="00740AF5"/>
    <w:rsid w:val="00743525"/>
    <w:rsid w:val="00744CEF"/>
    <w:rsid w:val="00745555"/>
    <w:rsid w:val="00745F94"/>
    <w:rsid w:val="007541A2"/>
    <w:rsid w:val="00755818"/>
    <w:rsid w:val="00760DB8"/>
    <w:rsid w:val="0076286B"/>
    <w:rsid w:val="0076393D"/>
    <w:rsid w:val="00766846"/>
    <w:rsid w:val="00766D4F"/>
    <w:rsid w:val="0076790E"/>
    <w:rsid w:val="0077087B"/>
    <w:rsid w:val="0077673A"/>
    <w:rsid w:val="007846E1"/>
    <w:rsid w:val="007847D6"/>
    <w:rsid w:val="00785D5F"/>
    <w:rsid w:val="00791272"/>
    <w:rsid w:val="00791F06"/>
    <w:rsid w:val="00797054"/>
    <w:rsid w:val="007A1D8F"/>
    <w:rsid w:val="007A5172"/>
    <w:rsid w:val="007A5E94"/>
    <w:rsid w:val="007A67A0"/>
    <w:rsid w:val="007A7386"/>
    <w:rsid w:val="007B1858"/>
    <w:rsid w:val="007B33C3"/>
    <w:rsid w:val="007B3491"/>
    <w:rsid w:val="007B570C"/>
    <w:rsid w:val="007C42EA"/>
    <w:rsid w:val="007C4BEF"/>
    <w:rsid w:val="007C5A8F"/>
    <w:rsid w:val="007C6407"/>
    <w:rsid w:val="007C657F"/>
    <w:rsid w:val="007D0BB8"/>
    <w:rsid w:val="007D4BCD"/>
    <w:rsid w:val="007D6208"/>
    <w:rsid w:val="007E0822"/>
    <w:rsid w:val="007E4A6E"/>
    <w:rsid w:val="007E7110"/>
    <w:rsid w:val="007F56A7"/>
    <w:rsid w:val="00800851"/>
    <w:rsid w:val="0080109F"/>
    <w:rsid w:val="0080171C"/>
    <w:rsid w:val="00807373"/>
    <w:rsid w:val="00807DD0"/>
    <w:rsid w:val="00810E5C"/>
    <w:rsid w:val="00814178"/>
    <w:rsid w:val="0081519D"/>
    <w:rsid w:val="00816930"/>
    <w:rsid w:val="00817D38"/>
    <w:rsid w:val="00821D01"/>
    <w:rsid w:val="00823714"/>
    <w:rsid w:val="00823823"/>
    <w:rsid w:val="00826B7B"/>
    <w:rsid w:val="00826E67"/>
    <w:rsid w:val="008303E5"/>
    <w:rsid w:val="0083197D"/>
    <w:rsid w:val="008323EB"/>
    <w:rsid w:val="0083313F"/>
    <w:rsid w:val="00833690"/>
    <w:rsid w:val="00834146"/>
    <w:rsid w:val="00842D5B"/>
    <w:rsid w:val="00846789"/>
    <w:rsid w:val="00856E6D"/>
    <w:rsid w:val="00856F85"/>
    <w:rsid w:val="008610D3"/>
    <w:rsid w:val="0086206C"/>
    <w:rsid w:val="00866FC9"/>
    <w:rsid w:val="008725AC"/>
    <w:rsid w:val="00873B0B"/>
    <w:rsid w:val="00887308"/>
    <w:rsid w:val="00887BBB"/>
    <w:rsid w:val="00887F36"/>
    <w:rsid w:val="00890A4F"/>
    <w:rsid w:val="00893BD5"/>
    <w:rsid w:val="00894856"/>
    <w:rsid w:val="00897409"/>
    <w:rsid w:val="008A2758"/>
    <w:rsid w:val="008A31FB"/>
    <w:rsid w:val="008A3436"/>
    <w:rsid w:val="008A3568"/>
    <w:rsid w:val="008A37B4"/>
    <w:rsid w:val="008A3CD3"/>
    <w:rsid w:val="008A6425"/>
    <w:rsid w:val="008A6B0D"/>
    <w:rsid w:val="008B4343"/>
    <w:rsid w:val="008C245E"/>
    <w:rsid w:val="008C24A8"/>
    <w:rsid w:val="008C282B"/>
    <w:rsid w:val="008C50F3"/>
    <w:rsid w:val="008C51A4"/>
    <w:rsid w:val="008C5ACC"/>
    <w:rsid w:val="008C6037"/>
    <w:rsid w:val="008C7EFE"/>
    <w:rsid w:val="008D03B9"/>
    <w:rsid w:val="008D30C7"/>
    <w:rsid w:val="008D65C9"/>
    <w:rsid w:val="008D6E7B"/>
    <w:rsid w:val="008E0E99"/>
    <w:rsid w:val="008E3E4F"/>
    <w:rsid w:val="008F18D6"/>
    <w:rsid w:val="008F1B6F"/>
    <w:rsid w:val="008F2C9B"/>
    <w:rsid w:val="008F797B"/>
    <w:rsid w:val="0090083D"/>
    <w:rsid w:val="00904780"/>
    <w:rsid w:val="00905B28"/>
    <w:rsid w:val="0090635B"/>
    <w:rsid w:val="0091294E"/>
    <w:rsid w:val="00914F81"/>
    <w:rsid w:val="00917773"/>
    <w:rsid w:val="00922385"/>
    <w:rsid w:val="009223DF"/>
    <w:rsid w:val="00922FE7"/>
    <w:rsid w:val="00923406"/>
    <w:rsid w:val="0092579C"/>
    <w:rsid w:val="00927D6E"/>
    <w:rsid w:val="00936091"/>
    <w:rsid w:val="00940D8A"/>
    <w:rsid w:val="00945E89"/>
    <w:rsid w:val="00950944"/>
    <w:rsid w:val="00951B30"/>
    <w:rsid w:val="00954F39"/>
    <w:rsid w:val="00961B4A"/>
    <w:rsid w:val="00962258"/>
    <w:rsid w:val="009678B7"/>
    <w:rsid w:val="0097239D"/>
    <w:rsid w:val="0097670E"/>
    <w:rsid w:val="00980288"/>
    <w:rsid w:val="009844C8"/>
    <w:rsid w:val="00984F22"/>
    <w:rsid w:val="00985033"/>
    <w:rsid w:val="009927E6"/>
    <w:rsid w:val="00992D9C"/>
    <w:rsid w:val="00994D36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31A6"/>
    <w:rsid w:val="009C418E"/>
    <w:rsid w:val="009C442C"/>
    <w:rsid w:val="009C5267"/>
    <w:rsid w:val="009C7BFA"/>
    <w:rsid w:val="009D0B44"/>
    <w:rsid w:val="009D10C7"/>
    <w:rsid w:val="009D2EF3"/>
    <w:rsid w:val="009D2FC5"/>
    <w:rsid w:val="009D708D"/>
    <w:rsid w:val="009E07F4"/>
    <w:rsid w:val="009E0953"/>
    <w:rsid w:val="009E2594"/>
    <w:rsid w:val="009E4B56"/>
    <w:rsid w:val="009E5209"/>
    <w:rsid w:val="009E569C"/>
    <w:rsid w:val="009E57C1"/>
    <w:rsid w:val="009F1A4E"/>
    <w:rsid w:val="009F309B"/>
    <w:rsid w:val="009F392E"/>
    <w:rsid w:val="009F53C5"/>
    <w:rsid w:val="009F7657"/>
    <w:rsid w:val="00A035B8"/>
    <w:rsid w:val="00A04D7F"/>
    <w:rsid w:val="00A0740E"/>
    <w:rsid w:val="00A11970"/>
    <w:rsid w:val="00A123FA"/>
    <w:rsid w:val="00A12BE3"/>
    <w:rsid w:val="00A139BD"/>
    <w:rsid w:val="00A16838"/>
    <w:rsid w:val="00A2258E"/>
    <w:rsid w:val="00A36778"/>
    <w:rsid w:val="00A4050F"/>
    <w:rsid w:val="00A4385B"/>
    <w:rsid w:val="00A47C9E"/>
    <w:rsid w:val="00A50641"/>
    <w:rsid w:val="00A530BF"/>
    <w:rsid w:val="00A55575"/>
    <w:rsid w:val="00A55C42"/>
    <w:rsid w:val="00A56D9C"/>
    <w:rsid w:val="00A6001B"/>
    <w:rsid w:val="00A6177B"/>
    <w:rsid w:val="00A62E2B"/>
    <w:rsid w:val="00A62E74"/>
    <w:rsid w:val="00A63480"/>
    <w:rsid w:val="00A63728"/>
    <w:rsid w:val="00A66136"/>
    <w:rsid w:val="00A70904"/>
    <w:rsid w:val="00A71189"/>
    <w:rsid w:val="00A71CB7"/>
    <w:rsid w:val="00A72C99"/>
    <w:rsid w:val="00A7364A"/>
    <w:rsid w:val="00A74DCC"/>
    <w:rsid w:val="00A74DD7"/>
    <w:rsid w:val="00A753ED"/>
    <w:rsid w:val="00A756CD"/>
    <w:rsid w:val="00A77512"/>
    <w:rsid w:val="00A8289D"/>
    <w:rsid w:val="00A84DB3"/>
    <w:rsid w:val="00A8535F"/>
    <w:rsid w:val="00A94C2F"/>
    <w:rsid w:val="00AA3977"/>
    <w:rsid w:val="00AA4CBB"/>
    <w:rsid w:val="00AA65FA"/>
    <w:rsid w:val="00AA6D76"/>
    <w:rsid w:val="00AA7351"/>
    <w:rsid w:val="00AD056F"/>
    <w:rsid w:val="00AD0C7B"/>
    <w:rsid w:val="00AD1A95"/>
    <w:rsid w:val="00AD38D0"/>
    <w:rsid w:val="00AD5F1A"/>
    <w:rsid w:val="00AD6731"/>
    <w:rsid w:val="00AD6883"/>
    <w:rsid w:val="00AE5819"/>
    <w:rsid w:val="00AF5B9B"/>
    <w:rsid w:val="00B008D5"/>
    <w:rsid w:val="00B00CFD"/>
    <w:rsid w:val="00B02F73"/>
    <w:rsid w:val="00B0619F"/>
    <w:rsid w:val="00B101FD"/>
    <w:rsid w:val="00B11CAD"/>
    <w:rsid w:val="00B13A26"/>
    <w:rsid w:val="00B148BD"/>
    <w:rsid w:val="00B15D0D"/>
    <w:rsid w:val="00B16FAA"/>
    <w:rsid w:val="00B22106"/>
    <w:rsid w:val="00B30F61"/>
    <w:rsid w:val="00B322DA"/>
    <w:rsid w:val="00B32C36"/>
    <w:rsid w:val="00B43A83"/>
    <w:rsid w:val="00B45E9F"/>
    <w:rsid w:val="00B46848"/>
    <w:rsid w:val="00B50AB2"/>
    <w:rsid w:val="00B5431A"/>
    <w:rsid w:val="00B67657"/>
    <w:rsid w:val="00B67C4E"/>
    <w:rsid w:val="00B70D51"/>
    <w:rsid w:val="00B75EE1"/>
    <w:rsid w:val="00B77481"/>
    <w:rsid w:val="00B77821"/>
    <w:rsid w:val="00B80D3A"/>
    <w:rsid w:val="00B83CBF"/>
    <w:rsid w:val="00B8433C"/>
    <w:rsid w:val="00B8518B"/>
    <w:rsid w:val="00B86AD8"/>
    <w:rsid w:val="00B878E4"/>
    <w:rsid w:val="00B97CC3"/>
    <w:rsid w:val="00BA4AF4"/>
    <w:rsid w:val="00BC06C4"/>
    <w:rsid w:val="00BC1D12"/>
    <w:rsid w:val="00BC3BEF"/>
    <w:rsid w:val="00BD1386"/>
    <w:rsid w:val="00BD407C"/>
    <w:rsid w:val="00BD6BC7"/>
    <w:rsid w:val="00BD7752"/>
    <w:rsid w:val="00BD7E91"/>
    <w:rsid w:val="00BD7F0D"/>
    <w:rsid w:val="00BE008E"/>
    <w:rsid w:val="00BE3B69"/>
    <w:rsid w:val="00BF14E7"/>
    <w:rsid w:val="00BF1FF5"/>
    <w:rsid w:val="00BF4164"/>
    <w:rsid w:val="00BF4E86"/>
    <w:rsid w:val="00C01FF3"/>
    <w:rsid w:val="00C02D0A"/>
    <w:rsid w:val="00C03A6E"/>
    <w:rsid w:val="00C13860"/>
    <w:rsid w:val="00C17A70"/>
    <w:rsid w:val="00C21581"/>
    <w:rsid w:val="00C226C0"/>
    <w:rsid w:val="00C24A6A"/>
    <w:rsid w:val="00C26BA0"/>
    <w:rsid w:val="00C42FE6"/>
    <w:rsid w:val="00C44F6A"/>
    <w:rsid w:val="00C52E9C"/>
    <w:rsid w:val="00C6198E"/>
    <w:rsid w:val="00C63382"/>
    <w:rsid w:val="00C708EA"/>
    <w:rsid w:val="00C70F2E"/>
    <w:rsid w:val="00C71821"/>
    <w:rsid w:val="00C74A8C"/>
    <w:rsid w:val="00C7535D"/>
    <w:rsid w:val="00C75AC7"/>
    <w:rsid w:val="00C778A5"/>
    <w:rsid w:val="00C82676"/>
    <w:rsid w:val="00C84B19"/>
    <w:rsid w:val="00C85B08"/>
    <w:rsid w:val="00C86D57"/>
    <w:rsid w:val="00C90B6C"/>
    <w:rsid w:val="00C92C04"/>
    <w:rsid w:val="00C95162"/>
    <w:rsid w:val="00CA1FC6"/>
    <w:rsid w:val="00CA3B67"/>
    <w:rsid w:val="00CA7130"/>
    <w:rsid w:val="00CA773F"/>
    <w:rsid w:val="00CA7AB0"/>
    <w:rsid w:val="00CB14B0"/>
    <w:rsid w:val="00CB2DFC"/>
    <w:rsid w:val="00CB6A37"/>
    <w:rsid w:val="00CB6EA9"/>
    <w:rsid w:val="00CB7684"/>
    <w:rsid w:val="00CC1850"/>
    <w:rsid w:val="00CC201D"/>
    <w:rsid w:val="00CC2ECE"/>
    <w:rsid w:val="00CC7C8F"/>
    <w:rsid w:val="00CD056C"/>
    <w:rsid w:val="00CD08C8"/>
    <w:rsid w:val="00CD1FC4"/>
    <w:rsid w:val="00CD4D2F"/>
    <w:rsid w:val="00CD50D2"/>
    <w:rsid w:val="00CE12CA"/>
    <w:rsid w:val="00CE1E5E"/>
    <w:rsid w:val="00CE282E"/>
    <w:rsid w:val="00CE348C"/>
    <w:rsid w:val="00CE3F0A"/>
    <w:rsid w:val="00CF0B07"/>
    <w:rsid w:val="00CF5030"/>
    <w:rsid w:val="00CF5109"/>
    <w:rsid w:val="00CF6728"/>
    <w:rsid w:val="00D034A0"/>
    <w:rsid w:val="00D0660F"/>
    <w:rsid w:val="00D0732C"/>
    <w:rsid w:val="00D10779"/>
    <w:rsid w:val="00D12A91"/>
    <w:rsid w:val="00D13D43"/>
    <w:rsid w:val="00D21061"/>
    <w:rsid w:val="00D21FB1"/>
    <w:rsid w:val="00D23471"/>
    <w:rsid w:val="00D322B7"/>
    <w:rsid w:val="00D354BC"/>
    <w:rsid w:val="00D40321"/>
    <w:rsid w:val="00D4108E"/>
    <w:rsid w:val="00D44C37"/>
    <w:rsid w:val="00D50E3D"/>
    <w:rsid w:val="00D52843"/>
    <w:rsid w:val="00D54595"/>
    <w:rsid w:val="00D56D50"/>
    <w:rsid w:val="00D574CF"/>
    <w:rsid w:val="00D608D9"/>
    <w:rsid w:val="00D6163D"/>
    <w:rsid w:val="00D61CCA"/>
    <w:rsid w:val="00D634BA"/>
    <w:rsid w:val="00D6482E"/>
    <w:rsid w:val="00D661C8"/>
    <w:rsid w:val="00D70454"/>
    <w:rsid w:val="00D72800"/>
    <w:rsid w:val="00D7595A"/>
    <w:rsid w:val="00D831A3"/>
    <w:rsid w:val="00D86B3B"/>
    <w:rsid w:val="00D90C8B"/>
    <w:rsid w:val="00D9327D"/>
    <w:rsid w:val="00D93913"/>
    <w:rsid w:val="00D949F2"/>
    <w:rsid w:val="00D97184"/>
    <w:rsid w:val="00D97BE3"/>
    <w:rsid w:val="00DA27EA"/>
    <w:rsid w:val="00DA3711"/>
    <w:rsid w:val="00DA666E"/>
    <w:rsid w:val="00DB1F05"/>
    <w:rsid w:val="00DB538D"/>
    <w:rsid w:val="00DD46F3"/>
    <w:rsid w:val="00DD7920"/>
    <w:rsid w:val="00DE2A22"/>
    <w:rsid w:val="00DE51A5"/>
    <w:rsid w:val="00DE56F2"/>
    <w:rsid w:val="00DF116D"/>
    <w:rsid w:val="00DF4DDD"/>
    <w:rsid w:val="00E014A7"/>
    <w:rsid w:val="00E01840"/>
    <w:rsid w:val="00E04A7B"/>
    <w:rsid w:val="00E07022"/>
    <w:rsid w:val="00E073BD"/>
    <w:rsid w:val="00E16FF7"/>
    <w:rsid w:val="00E1732F"/>
    <w:rsid w:val="00E26D68"/>
    <w:rsid w:val="00E3010F"/>
    <w:rsid w:val="00E3178D"/>
    <w:rsid w:val="00E33AD0"/>
    <w:rsid w:val="00E33C5E"/>
    <w:rsid w:val="00E34DC3"/>
    <w:rsid w:val="00E44045"/>
    <w:rsid w:val="00E468C8"/>
    <w:rsid w:val="00E57922"/>
    <w:rsid w:val="00E618C4"/>
    <w:rsid w:val="00E7218A"/>
    <w:rsid w:val="00E725BB"/>
    <w:rsid w:val="00E72A34"/>
    <w:rsid w:val="00E7340A"/>
    <w:rsid w:val="00E74C82"/>
    <w:rsid w:val="00E754A8"/>
    <w:rsid w:val="00E75724"/>
    <w:rsid w:val="00E760F0"/>
    <w:rsid w:val="00E824D4"/>
    <w:rsid w:val="00E84C3A"/>
    <w:rsid w:val="00E84CD2"/>
    <w:rsid w:val="00E878EE"/>
    <w:rsid w:val="00E9574E"/>
    <w:rsid w:val="00E96BB1"/>
    <w:rsid w:val="00EA41A9"/>
    <w:rsid w:val="00EA61EA"/>
    <w:rsid w:val="00EA6EC7"/>
    <w:rsid w:val="00EA7F08"/>
    <w:rsid w:val="00EB104F"/>
    <w:rsid w:val="00EB31C2"/>
    <w:rsid w:val="00EB46E5"/>
    <w:rsid w:val="00EC7EA6"/>
    <w:rsid w:val="00ED0703"/>
    <w:rsid w:val="00ED14BD"/>
    <w:rsid w:val="00ED1B69"/>
    <w:rsid w:val="00ED582A"/>
    <w:rsid w:val="00EE5FD3"/>
    <w:rsid w:val="00EE7236"/>
    <w:rsid w:val="00EF0A3A"/>
    <w:rsid w:val="00EF1373"/>
    <w:rsid w:val="00EF7DE6"/>
    <w:rsid w:val="00F01538"/>
    <w:rsid w:val="00F01652"/>
    <w:rsid w:val="00F016C7"/>
    <w:rsid w:val="00F02AA0"/>
    <w:rsid w:val="00F067C2"/>
    <w:rsid w:val="00F07EE8"/>
    <w:rsid w:val="00F12DEC"/>
    <w:rsid w:val="00F133A1"/>
    <w:rsid w:val="00F1453D"/>
    <w:rsid w:val="00F1715C"/>
    <w:rsid w:val="00F20823"/>
    <w:rsid w:val="00F22FA3"/>
    <w:rsid w:val="00F24347"/>
    <w:rsid w:val="00F2688E"/>
    <w:rsid w:val="00F26DF8"/>
    <w:rsid w:val="00F26F55"/>
    <w:rsid w:val="00F279E8"/>
    <w:rsid w:val="00F310F8"/>
    <w:rsid w:val="00F31230"/>
    <w:rsid w:val="00F34123"/>
    <w:rsid w:val="00F35939"/>
    <w:rsid w:val="00F376B4"/>
    <w:rsid w:val="00F420CA"/>
    <w:rsid w:val="00F433A8"/>
    <w:rsid w:val="00F436DD"/>
    <w:rsid w:val="00F45607"/>
    <w:rsid w:val="00F466B7"/>
    <w:rsid w:val="00F4722B"/>
    <w:rsid w:val="00F4724E"/>
    <w:rsid w:val="00F50A13"/>
    <w:rsid w:val="00F54432"/>
    <w:rsid w:val="00F546C4"/>
    <w:rsid w:val="00F61CAA"/>
    <w:rsid w:val="00F62191"/>
    <w:rsid w:val="00F63BC9"/>
    <w:rsid w:val="00F64A6E"/>
    <w:rsid w:val="00F659EB"/>
    <w:rsid w:val="00F65E53"/>
    <w:rsid w:val="00F705D1"/>
    <w:rsid w:val="00F73F32"/>
    <w:rsid w:val="00F800C9"/>
    <w:rsid w:val="00F81AA3"/>
    <w:rsid w:val="00F86BA6"/>
    <w:rsid w:val="00F8788B"/>
    <w:rsid w:val="00F969D7"/>
    <w:rsid w:val="00FA75C8"/>
    <w:rsid w:val="00FB1194"/>
    <w:rsid w:val="00FB3170"/>
    <w:rsid w:val="00FB3A89"/>
    <w:rsid w:val="00FB5DE8"/>
    <w:rsid w:val="00FB6342"/>
    <w:rsid w:val="00FB77BA"/>
    <w:rsid w:val="00FB78C3"/>
    <w:rsid w:val="00FC0F73"/>
    <w:rsid w:val="00FC6389"/>
    <w:rsid w:val="00FD4F9D"/>
    <w:rsid w:val="00FD7F5B"/>
    <w:rsid w:val="00FE3B2E"/>
    <w:rsid w:val="00FE5AA9"/>
    <w:rsid w:val="00FE5F22"/>
    <w:rsid w:val="00FE6AEC"/>
    <w:rsid w:val="00FE6B8B"/>
    <w:rsid w:val="00FE7186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diagramLayout" Target="diagrams/layout1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diagramData" Target="diagrams/data1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diagramDrawing" Target="diagrams/drawing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diagramColors" Target="diagrams/colors1.xml"/><Relationship Id="rId23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diagramQuickStyle" Target="diagrams/quickStyle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49C38D3-FED6-4C50-91DE-7B140D401082}" type="doc">
      <dgm:prSet loTypeId="urn:microsoft.com/office/officeart/2008/layout/NameandTitleOrganizationalChart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cs-CZ"/>
        </a:p>
      </dgm:t>
    </dgm:pt>
    <dgm:pt modelId="{3A33223C-5681-4043-81EA-CB0359F803A5}">
      <dgm:prSet phldrT="[Text]" custT="1"/>
      <dgm:spPr/>
      <dgm:t>
        <a:bodyPr/>
        <a:lstStyle/>
        <a:p>
          <a:r>
            <a:rPr lang="cs-CZ" sz="1400" b="1"/>
            <a:t>HIS</a:t>
          </a:r>
        </a:p>
      </dgm:t>
    </dgm:pt>
    <dgm:pt modelId="{79068C9C-7F2F-4B82-8763-3DBACCF5A541}" type="parTrans" cxnId="{FF476BC4-1E4E-49A7-AB14-B1EBFC8C662E}">
      <dgm:prSet/>
      <dgm:spPr/>
      <dgm:t>
        <a:bodyPr/>
        <a:lstStyle/>
        <a:p>
          <a:endParaRPr lang="cs-CZ"/>
        </a:p>
      </dgm:t>
    </dgm:pt>
    <dgm:pt modelId="{F4B4D797-861D-4353-8583-FA8608343168}" type="sibTrans" cxnId="{FF476BC4-1E4E-49A7-AB14-B1EBFC8C662E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D49DCEC-FEC9-4A96-B878-00E46FE28D68}" type="asst">
      <dgm:prSet phldrT="[Text]" custT="1"/>
      <dgm:spPr/>
      <dgm:t>
        <a:bodyPr/>
        <a:lstStyle/>
        <a:p>
          <a:r>
            <a:rPr lang="cs-CZ" sz="1400" b="1"/>
            <a:t>HIP</a:t>
          </a:r>
        </a:p>
      </dgm:t>
    </dgm:pt>
    <dgm:pt modelId="{686C53F3-8AA0-4C8C-BCD0-8B868E6D4C8C}" type="parTrans" cxnId="{9D0553F0-1D65-4913-AAD6-27B00E5163BA}">
      <dgm:prSet/>
      <dgm:spPr/>
      <dgm:t>
        <a:bodyPr/>
        <a:lstStyle/>
        <a:p>
          <a:endParaRPr lang="cs-CZ"/>
        </a:p>
      </dgm:t>
    </dgm:pt>
    <dgm:pt modelId="{FDF1CBE9-9FF4-40A0-8772-498775ABA194}" type="sibTrans" cxnId="{9D0553F0-1D65-4913-AAD6-27B00E5163BA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E621939-1AEB-44B2-A582-ABA8274AB2F1}" type="asst">
      <dgm:prSet custT="1"/>
      <dgm:spPr/>
      <dgm:t>
        <a:bodyPr/>
        <a:lstStyle/>
        <a:p>
          <a:r>
            <a:rPr lang="cs-CZ" sz="900"/>
            <a:t>Koordinátor BIM</a:t>
          </a:r>
        </a:p>
      </dgm:t>
    </dgm:pt>
    <dgm:pt modelId="{57CAEEA2-B384-41E1-9B3E-AD27A931D00A}" type="parTrans" cxnId="{352BD424-5909-44C5-B09E-878F23C4109C}">
      <dgm:prSet/>
      <dgm:spPr/>
      <dgm:t>
        <a:bodyPr/>
        <a:lstStyle/>
        <a:p>
          <a:endParaRPr lang="cs-CZ"/>
        </a:p>
      </dgm:t>
    </dgm:pt>
    <dgm:pt modelId="{432DC268-3780-4D75-91F6-3D47CE00D46F}" type="sibTrans" cxnId="{352BD424-5909-44C5-B09E-878F23C4109C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041D37D-171E-4372-996C-03F4EE967C1D}" type="asst">
      <dgm:prSet custT="1"/>
      <dgm:spPr/>
      <dgm:t>
        <a:bodyPr/>
        <a:lstStyle/>
        <a:p>
          <a:r>
            <a:rPr lang="cs-CZ" sz="900"/>
            <a:t>Konzultant BIM</a:t>
          </a:r>
        </a:p>
      </dgm:t>
    </dgm:pt>
    <dgm:pt modelId="{1D62C932-92BA-4396-AE39-4FBDC5A1C30B}" type="parTrans" cxnId="{BE6F3260-8AA6-4BAF-8B27-A8F6FFA3F074}">
      <dgm:prSet/>
      <dgm:spPr/>
      <dgm:t>
        <a:bodyPr/>
        <a:lstStyle/>
        <a:p>
          <a:endParaRPr lang="cs-CZ"/>
        </a:p>
      </dgm:t>
    </dgm:pt>
    <dgm:pt modelId="{ED7DFE32-2115-4247-B80D-8D15321CB798}" type="sibTrans" cxnId="{BE6F3260-8AA6-4BAF-8B27-A8F6FFA3F074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8D22C59E-C595-4170-A900-1DAD1D4DC3E9}">
      <dgm:prSet custT="1"/>
      <dgm:spPr/>
      <dgm:t>
        <a:bodyPr/>
        <a:lstStyle/>
        <a:p>
          <a:r>
            <a:rPr lang="cs-CZ" sz="900"/>
            <a:t>Manažer informací</a:t>
          </a:r>
        </a:p>
      </dgm:t>
    </dgm:pt>
    <dgm:pt modelId="{8D39A2DC-BB13-497E-A80B-DF0B1072D2A8}" type="parTrans" cxnId="{4CBA002E-A26E-4570-B885-6FCE173477D9}">
      <dgm:prSet/>
      <dgm:spPr/>
      <dgm:t>
        <a:bodyPr/>
        <a:lstStyle/>
        <a:p>
          <a:endParaRPr lang="cs-CZ"/>
        </a:p>
      </dgm:t>
    </dgm:pt>
    <dgm:pt modelId="{28D3E71D-0F31-4922-A3D3-E14E60982265}" type="sibTrans" cxnId="{4CBA002E-A26E-4570-B885-6FCE173477D9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D64114D8-1FF7-4512-B056-381AC239BE11}">
      <dgm:prSet custT="1"/>
      <dgm:spPr/>
      <dgm:t>
        <a:bodyPr/>
        <a:lstStyle/>
        <a:p>
          <a:r>
            <a:rPr lang="cs-CZ" sz="900"/>
            <a:t>Specialista</a:t>
          </a:r>
        </a:p>
      </dgm:t>
    </dgm:pt>
    <dgm:pt modelId="{B781FADE-A1A8-4C40-B5B4-93B45D6D0218}" type="parTrans" cxnId="{012F37A0-A29A-426D-AB2E-E2D698259B40}">
      <dgm:prSet/>
      <dgm:spPr/>
      <dgm:t>
        <a:bodyPr/>
        <a:lstStyle/>
        <a:p>
          <a:endParaRPr lang="cs-CZ"/>
        </a:p>
      </dgm:t>
    </dgm:pt>
    <dgm:pt modelId="{E71A44C9-75E6-45AB-ACD0-55B131448889}" type="sibTrans" cxnId="{012F37A0-A29A-426D-AB2E-E2D698259B40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E1386385-95BB-4AC2-8262-E2F842026D81}">
      <dgm:prSet custT="1"/>
      <dgm:spPr/>
      <dgm:t>
        <a:bodyPr/>
        <a:lstStyle/>
        <a:p>
          <a:r>
            <a:rPr lang="cs-CZ" sz="900"/>
            <a:t>Odpovědný projektant</a:t>
          </a:r>
        </a:p>
      </dgm:t>
    </dgm:pt>
    <dgm:pt modelId="{1906925D-5E8F-40B7-9DDC-6F79E4B85CAD}" type="parTrans" cxnId="{4A05CF74-FEA4-46F7-8F62-FC3EE336C972}">
      <dgm:prSet/>
      <dgm:spPr/>
      <dgm:t>
        <a:bodyPr/>
        <a:lstStyle/>
        <a:p>
          <a:endParaRPr lang="cs-CZ"/>
        </a:p>
      </dgm:t>
    </dgm:pt>
    <dgm:pt modelId="{2E14F0A2-3272-4657-9CD8-C21C64C18C3C}" type="sibTrans" cxnId="{4A05CF74-FEA4-46F7-8F62-FC3EE336C972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86EB4EC5-713F-45C0-8C33-0255A25E96EB}">
      <dgm:prSet custT="1"/>
      <dgm:spPr/>
      <dgm:t>
        <a:bodyPr/>
        <a:lstStyle/>
        <a:p>
          <a:r>
            <a:rPr lang="cs-CZ" sz="900"/>
            <a:t>Zpracovatel dílčí části</a:t>
          </a:r>
        </a:p>
      </dgm:t>
    </dgm:pt>
    <dgm:pt modelId="{C0F97277-2F8C-4066-8CE1-8D28BB6920BA}" type="parTrans" cxnId="{C246693E-D0CB-449E-98D1-07A3DF50A982}">
      <dgm:prSet/>
      <dgm:spPr/>
      <dgm:t>
        <a:bodyPr/>
        <a:lstStyle/>
        <a:p>
          <a:endParaRPr lang="cs-CZ"/>
        </a:p>
      </dgm:t>
    </dgm:pt>
    <dgm:pt modelId="{00351917-B11F-497B-8B8B-7863217C95A1}" type="sibTrans" cxnId="{C246693E-D0CB-449E-98D1-07A3DF50A982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939F6DAD-0B0F-404C-AC2C-100115DEE81A}" type="asst">
      <dgm:prSet custT="1"/>
      <dgm:spPr/>
      <dgm:t>
        <a:bodyPr/>
        <a:lstStyle/>
        <a:p>
          <a:r>
            <a:rPr lang="cs-CZ" sz="900"/>
            <a:t>Správce infromací</a:t>
          </a:r>
        </a:p>
      </dgm:t>
    </dgm:pt>
    <dgm:pt modelId="{A10D23D5-47B9-4C1A-ABA5-B0B9609838AF}" type="parTrans" cxnId="{B7086BFB-600D-4F51-B86E-416EC88B8699}">
      <dgm:prSet/>
      <dgm:spPr/>
      <dgm:t>
        <a:bodyPr/>
        <a:lstStyle/>
        <a:p>
          <a:endParaRPr lang="cs-CZ"/>
        </a:p>
      </dgm:t>
    </dgm:pt>
    <dgm:pt modelId="{55730C7A-DE6E-411E-B0B1-1602E10D454F}" type="sibTrans" cxnId="{B7086BFB-600D-4F51-B86E-416EC88B8699}">
      <dgm:prSet/>
      <dgm:spPr/>
      <dgm:t>
        <a:bodyPr/>
        <a:lstStyle/>
        <a:p>
          <a:r>
            <a:rPr lang="cs-CZ"/>
            <a:t>jméno odpovědné osoby</a:t>
          </a:r>
        </a:p>
      </dgm:t>
    </dgm:pt>
    <dgm:pt modelId="{6B7320B6-9465-4C6B-B135-E368C25D6C85}" type="pres">
      <dgm:prSet presAssocID="{749C38D3-FED6-4C50-91DE-7B140D40108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cs-CZ"/>
        </a:p>
      </dgm:t>
    </dgm:pt>
    <dgm:pt modelId="{A42BCBB9-B148-4FAF-A32B-8CB97A51E1BD}" type="pres">
      <dgm:prSet presAssocID="{3A33223C-5681-4043-81EA-CB0359F803A5}" presName="hierRoot1" presStyleCnt="0">
        <dgm:presLayoutVars>
          <dgm:hierBranch/>
        </dgm:presLayoutVars>
      </dgm:prSet>
      <dgm:spPr/>
    </dgm:pt>
    <dgm:pt modelId="{A4994AB5-D184-4AA7-9237-E8C971821F0A}" type="pres">
      <dgm:prSet presAssocID="{3A33223C-5681-4043-81EA-CB0359F803A5}" presName="rootComposite1" presStyleCnt="0"/>
      <dgm:spPr/>
    </dgm:pt>
    <dgm:pt modelId="{0E29EF5C-62C9-4452-84BE-8FFF1E1A0F88}" type="pres">
      <dgm:prSet presAssocID="{3A33223C-5681-4043-81EA-CB0359F803A5}" presName="rootText1" presStyleLbl="node0" presStyleIdx="0" presStyleCnt="1" custLinFactNeighborX="-1128" custLinFactNeighborY="-373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3831B711-BD25-49A1-BE2A-B7949F42D33E}" type="pres">
      <dgm:prSet presAssocID="{3A33223C-5681-4043-81EA-CB0359F803A5}" presName="titleText1" presStyleLbl="fgAcc0" presStyleIdx="0" presStyleCnt="1" custLinFactNeighborY="2311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1C809325-2FFF-4412-ADA4-ACD09B744350}" type="pres">
      <dgm:prSet presAssocID="{3A33223C-5681-4043-81EA-CB0359F803A5}" presName="rootConnector1" presStyleLbl="node1" presStyleIdx="0" presStyleCnt="4"/>
      <dgm:spPr/>
      <dgm:t>
        <a:bodyPr/>
        <a:lstStyle/>
        <a:p>
          <a:endParaRPr lang="cs-CZ"/>
        </a:p>
      </dgm:t>
    </dgm:pt>
    <dgm:pt modelId="{79CCB6CC-58F4-43E0-AF3C-854DB576264A}" type="pres">
      <dgm:prSet presAssocID="{3A33223C-5681-4043-81EA-CB0359F803A5}" presName="hierChild2" presStyleCnt="0"/>
      <dgm:spPr/>
    </dgm:pt>
    <dgm:pt modelId="{57FC2E51-E484-4DD2-A4A5-531A224CE963}" type="pres">
      <dgm:prSet presAssocID="{3A33223C-5681-4043-81EA-CB0359F803A5}" presName="hierChild3" presStyleCnt="0"/>
      <dgm:spPr/>
    </dgm:pt>
    <dgm:pt modelId="{4488FC5F-5743-4A69-AC34-F19C25357DF6}" type="pres">
      <dgm:prSet presAssocID="{686C53F3-8AA0-4C8C-BCD0-8B868E6D4C8C}" presName="Name96" presStyleLbl="parChTrans1D2" presStyleIdx="0" presStyleCnt="2"/>
      <dgm:spPr/>
      <dgm:t>
        <a:bodyPr/>
        <a:lstStyle/>
        <a:p>
          <a:endParaRPr lang="cs-CZ"/>
        </a:p>
      </dgm:t>
    </dgm:pt>
    <dgm:pt modelId="{A43883A7-D68E-4A8E-8E96-F31958464E64}" type="pres">
      <dgm:prSet presAssocID="{1D49DCEC-FEC9-4A96-B878-00E46FE28D68}" presName="hierRoot3" presStyleCnt="0">
        <dgm:presLayoutVars>
          <dgm:hierBranch val="init"/>
        </dgm:presLayoutVars>
      </dgm:prSet>
      <dgm:spPr/>
    </dgm:pt>
    <dgm:pt modelId="{27188EEF-D907-4EAE-A7AE-A94FADFAAB01}" type="pres">
      <dgm:prSet presAssocID="{1D49DCEC-FEC9-4A96-B878-00E46FE28D68}" presName="rootComposite3" presStyleCnt="0"/>
      <dgm:spPr/>
    </dgm:pt>
    <dgm:pt modelId="{C3AE03C2-139D-496A-A174-6837B2BB310C}" type="pres">
      <dgm:prSet presAssocID="{1D49DCEC-FEC9-4A96-B878-00E46FE28D68}" presName="rootText3" presStyleLbl="asst1" presStyleIdx="0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96D09EE2-087C-4EB5-BD52-35396B2AB981}" type="pres">
      <dgm:prSet presAssocID="{1D49DCEC-FEC9-4A96-B878-00E46FE28D68}" presName="titleText3" presStyleLbl="fgAcc2" presStyleIdx="0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ECFBE59-7975-4DDF-ABA8-4F5331EC6E2A}" type="pres">
      <dgm:prSet presAssocID="{1D49DCEC-FEC9-4A96-B878-00E46FE28D68}" presName="rootConnector3" presStyleLbl="asst1" presStyleIdx="0" presStyleCnt="4"/>
      <dgm:spPr/>
      <dgm:t>
        <a:bodyPr/>
        <a:lstStyle/>
        <a:p>
          <a:endParaRPr lang="cs-CZ"/>
        </a:p>
      </dgm:t>
    </dgm:pt>
    <dgm:pt modelId="{4E11D979-2726-4572-943C-4C52F8A2457E}" type="pres">
      <dgm:prSet presAssocID="{1D49DCEC-FEC9-4A96-B878-00E46FE28D68}" presName="hierChild6" presStyleCnt="0"/>
      <dgm:spPr/>
    </dgm:pt>
    <dgm:pt modelId="{66613E3D-1DF9-4995-B9FA-94AD04054026}" type="pres">
      <dgm:prSet presAssocID="{1D49DCEC-FEC9-4A96-B878-00E46FE28D68}" presName="hierChild7" presStyleCnt="0"/>
      <dgm:spPr/>
    </dgm:pt>
    <dgm:pt modelId="{2AA54BD1-7337-4019-9B53-64261C757DA1}" type="pres">
      <dgm:prSet presAssocID="{57CAEEA2-B384-41E1-9B3E-AD27A931D00A}" presName="Name96" presStyleLbl="parChTrans1D3" presStyleIdx="0" presStyleCnt="2"/>
      <dgm:spPr/>
      <dgm:t>
        <a:bodyPr/>
        <a:lstStyle/>
        <a:p>
          <a:endParaRPr lang="cs-CZ"/>
        </a:p>
      </dgm:t>
    </dgm:pt>
    <dgm:pt modelId="{8A3C9FFF-9802-44A4-96D8-B2BAF9459158}" type="pres">
      <dgm:prSet presAssocID="{1E621939-1AEB-44B2-A582-ABA8274AB2F1}" presName="hierRoot3" presStyleCnt="0">
        <dgm:presLayoutVars>
          <dgm:hierBranch val="init"/>
        </dgm:presLayoutVars>
      </dgm:prSet>
      <dgm:spPr/>
    </dgm:pt>
    <dgm:pt modelId="{7AB92E51-C9E2-4FF3-9DE5-2DE5360D74BE}" type="pres">
      <dgm:prSet presAssocID="{1E621939-1AEB-44B2-A582-ABA8274AB2F1}" presName="rootComposite3" presStyleCnt="0"/>
      <dgm:spPr/>
    </dgm:pt>
    <dgm:pt modelId="{A461179D-D6EE-4C06-84FD-82D0AB0C2D39}" type="pres">
      <dgm:prSet presAssocID="{1E621939-1AEB-44B2-A582-ABA8274AB2F1}" presName="rootText3" presStyleLbl="asst1" presStyleIdx="1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4F038156-B3B3-423A-B8B5-E35E1F490E04}" type="pres">
      <dgm:prSet presAssocID="{1E621939-1AEB-44B2-A582-ABA8274AB2F1}" presName="titleText3" presStyleLbl="fgAcc2" presStyleIdx="1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6E9F97C2-6510-462F-8CB0-99CD3F724FFA}" type="pres">
      <dgm:prSet presAssocID="{1E621939-1AEB-44B2-A582-ABA8274AB2F1}" presName="rootConnector3" presStyleLbl="asst1" presStyleIdx="1" presStyleCnt="4"/>
      <dgm:spPr/>
      <dgm:t>
        <a:bodyPr/>
        <a:lstStyle/>
        <a:p>
          <a:endParaRPr lang="cs-CZ"/>
        </a:p>
      </dgm:t>
    </dgm:pt>
    <dgm:pt modelId="{F9ECBB82-E05B-4C62-95B4-42655DDFEFBF}" type="pres">
      <dgm:prSet presAssocID="{1E621939-1AEB-44B2-A582-ABA8274AB2F1}" presName="hierChild6" presStyleCnt="0"/>
      <dgm:spPr/>
    </dgm:pt>
    <dgm:pt modelId="{04A06C26-FB62-415D-8715-7CD0CD007DC5}" type="pres">
      <dgm:prSet presAssocID="{8D39A2DC-BB13-497E-A80B-DF0B1072D2A8}" presName="Name37" presStyleLbl="parChTrans1D4" presStyleIdx="0" presStyleCnt="4"/>
      <dgm:spPr/>
      <dgm:t>
        <a:bodyPr/>
        <a:lstStyle/>
        <a:p>
          <a:endParaRPr lang="cs-CZ"/>
        </a:p>
      </dgm:t>
    </dgm:pt>
    <dgm:pt modelId="{E0DFBEB5-AA2E-4653-8948-C4D356783409}" type="pres">
      <dgm:prSet presAssocID="{8D22C59E-C595-4170-A900-1DAD1D4DC3E9}" presName="hierRoot2" presStyleCnt="0">
        <dgm:presLayoutVars>
          <dgm:hierBranch val="init"/>
        </dgm:presLayoutVars>
      </dgm:prSet>
      <dgm:spPr/>
    </dgm:pt>
    <dgm:pt modelId="{F519E3EF-36AD-423A-AF78-48AF0A4085C1}" type="pres">
      <dgm:prSet presAssocID="{8D22C59E-C595-4170-A900-1DAD1D4DC3E9}" presName="rootComposite" presStyleCnt="0"/>
      <dgm:spPr/>
    </dgm:pt>
    <dgm:pt modelId="{7EA88A32-DCD1-4A2D-B759-C1A492131A9F}" type="pres">
      <dgm:prSet presAssocID="{8D22C59E-C595-4170-A900-1DAD1D4DC3E9}" presName="rootText" presStyleLbl="node1" presStyleIdx="0" presStyleCnt="4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BED0AAE8-FE77-472B-B502-4DB39FE921AE}" type="pres">
      <dgm:prSet presAssocID="{8D22C59E-C595-4170-A900-1DAD1D4DC3E9}" presName="titleText2" presStyleLbl="fgAcc1" presStyleIdx="0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C38DE935-172E-4B43-B15C-551800F8000A}" type="pres">
      <dgm:prSet presAssocID="{8D22C59E-C595-4170-A900-1DAD1D4DC3E9}" presName="rootConnector" presStyleLbl="node4" presStyleIdx="0" presStyleCnt="0"/>
      <dgm:spPr/>
      <dgm:t>
        <a:bodyPr/>
        <a:lstStyle/>
        <a:p>
          <a:endParaRPr lang="cs-CZ"/>
        </a:p>
      </dgm:t>
    </dgm:pt>
    <dgm:pt modelId="{39ACD903-720A-4D57-B8E6-63B4550C1B6C}" type="pres">
      <dgm:prSet presAssocID="{8D22C59E-C595-4170-A900-1DAD1D4DC3E9}" presName="hierChild4" presStyleCnt="0"/>
      <dgm:spPr/>
    </dgm:pt>
    <dgm:pt modelId="{4C0A5B6A-71ED-425D-ABBD-E890345F3C28}" type="pres">
      <dgm:prSet presAssocID="{B781FADE-A1A8-4C40-B5B4-93B45D6D0218}" presName="Name37" presStyleLbl="parChTrans1D4" presStyleIdx="1" presStyleCnt="4"/>
      <dgm:spPr/>
      <dgm:t>
        <a:bodyPr/>
        <a:lstStyle/>
        <a:p>
          <a:endParaRPr lang="cs-CZ"/>
        </a:p>
      </dgm:t>
    </dgm:pt>
    <dgm:pt modelId="{682FA96F-208E-41BF-B7E7-841CCDC025B0}" type="pres">
      <dgm:prSet presAssocID="{D64114D8-1FF7-4512-B056-381AC239BE11}" presName="hierRoot2" presStyleCnt="0">
        <dgm:presLayoutVars>
          <dgm:hierBranch val="init"/>
        </dgm:presLayoutVars>
      </dgm:prSet>
      <dgm:spPr/>
    </dgm:pt>
    <dgm:pt modelId="{F486A37E-5535-48C6-B784-9B9FD11D6E0F}" type="pres">
      <dgm:prSet presAssocID="{D64114D8-1FF7-4512-B056-381AC239BE11}" presName="rootComposite" presStyleCnt="0"/>
      <dgm:spPr/>
    </dgm:pt>
    <dgm:pt modelId="{D762DA24-0B34-4C91-900E-37D9325A8859}" type="pres">
      <dgm:prSet presAssocID="{D64114D8-1FF7-4512-B056-381AC239BE11}" presName="rootText" presStyleLbl="node1" presStyleIdx="1" presStyleCnt="4" custLinFactX="55574" custLinFactNeighborX="100000" custLinFactNeighborY="-31218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AE477E69-28EC-4DF8-AF5C-AC0EF206DC10}" type="pres">
      <dgm:prSet presAssocID="{D64114D8-1FF7-4512-B056-381AC239BE11}" presName="titleText2" presStyleLbl="fgAcc1" presStyleIdx="1" presStyleCnt="4" custLinFactX="100000" custLinFactNeighborX="108779" custLinFactNeighborY="-87802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2E2738E9-E000-46DE-9F35-1E3D87576C3A}" type="pres">
      <dgm:prSet presAssocID="{D64114D8-1FF7-4512-B056-381AC239BE11}" presName="rootConnector" presStyleLbl="node4" presStyleIdx="0" presStyleCnt="0"/>
      <dgm:spPr/>
      <dgm:t>
        <a:bodyPr/>
        <a:lstStyle/>
        <a:p>
          <a:endParaRPr lang="cs-CZ"/>
        </a:p>
      </dgm:t>
    </dgm:pt>
    <dgm:pt modelId="{1CD686EA-07E4-43D3-9240-8087411380C8}" type="pres">
      <dgm:prSet presAssocID="{D64114D8-1FF7-4512-B056-381AC239BE11}" presName="hierChild4" presStyleCnt="0"/>
      <dgm:spPr/>
    </dgm:pt>
    <dgm:pt modelId="{083B44A7-B839-4D7B-A429-847B3F8EAE20}" type="pres">
      <dgm:prSet presAssocID="{1906925D-5E8F-40B7-9DDC-6F79E4B85CAD}" presName="Name37" presStyleLbl="parChTrans1D4" presStyleIdx="2" presStyleCnt="4"/>
      <dgm:spPr/>
      <dgm:t>
        <a:bodyPr/>
        <a:lstStyle/>
        <a:p>
          <a:endParaRPr lang="cs-CZ"/>
        </a:p>
      </dgm:t>
    </dgm:pt>
    <dgm:pt modelId="{411AB186-9766-4164-8EF2-081B8CBC3E66}" type="pres">
      <dgm:prSet presAssocID="{E1386385-95BB-4AC2-8262-E2F842026D81}" presName="hierRoot2" presStyleCnt="0">
        <dgm:presLayoutVars>
          <dgm:hierBranch val="init"/>
        </dgm:presLayoutVars>
      </dgm:prSet>
      <dgm:spPr/>
    </dgm:pt>
    <dgm:pt modelId="{37BBE76A-74EE-46AD-910C-30C258B8D117}" type="pres">
      <dgm:prSet presAssocID="{E1386385-95BB-4AC2-8262-E2F842026D81}" presName="rootComposite" presStyleCnt="0"/>
      <dgm:spPr/>
    </dgm:pt>
    <dgm:pt modelId="{2EB36C12-7782-4EDF-A2D1-4349FAC80D1C}" type="pres">
      <dgm:prSet presAssocID="{E1386385-95BB-4AC2-8262-E2F842026D81}" presName="rootText" presStyleLbl="node1" presStyleIdx="2" presStyleCnt="4" custLinFactX="55574" custLinFactNeighborX="100000" custLinFactNeighborY="-9756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0E369E87-342B-4016-B699-E5C6202269C6}" type="pres">
      <dgm:prSet presAssocID="{E1386385-95BB-4AC2-8262-E2F842026D81}" presName="titleText2" presStyleLbl="fgAcc1" presStyleIdx="2" presStyleCnt="4" custLinFactX="100000" custLinFactNeighborX="109890" custLinFactNeighborY="-585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0ACA0F7A-CEC9-487C-8E6B-E6DD65886EF4}" type="pres">
      <dgm:prSet presAssocID="{E1386385-95BB-4AC2-8262-E2F842026D81}" presName="rootConnector" presStyleLbl="node4" presStyleIdx="0" presStyleCnt="0"/>
      <dgm:spPr/>
      <dgm:t>
        <a:bodyPr/>
        <a:lstStyle/>
        <a:p>
          <a:endParaRPr lang="cs-CZ"/>
        </a:p>
      </dgm:t>
    </dgm:pt>
    <dgm:pt modelId="{2799032C-8158-4DC4-88EC-C6ECB59BF2DE}" type="pres">
      <dgm:prSet presAssocID="{E1386385-95BB-4AC2-8262-E2F842026D81}" presName="hierChild4" presStyleCnt="0"/>
      <dgm:spPr/>
    </dgm:pt>
    <dgm:pt modelId="{20204B62-C75A-4E33-877D-13C20E29102D}" type="pres">
      <dgm:prSet presAssocID="{C0F97277-2F8C-4066-8CE1-8D28BB6920BA}" presName="Name37" presStyleLbl="parChTrans1D4" presStyleIdx="3" presStyleCnt="4"/>
      <dgm:spPr/>
      <dgm:t>
        <a:bodyPr/>
        <a:lstStyle/>
        <a:p>
          <a:endParaRPr lang="cs-CZ"/>
        </a:p>
      </dgm:t>
    </dgm:pt>
    <dgm:pt modelId="{6DBE4E76-07C4-412D-9CA5-B868509EE4CE}" type="pres">
      <dgm:prSet presAssocID="{86EB4EC5-713F-45C0-8C33-0255A25E96EB}" presName="hierRoot2" presStyleCnt="0">
        <dgm:presLayoutVars>
          <dgm:hierBranch val="init"/>
        </dgm:presLayoutVars>
      </dgm:prSet>
      <dgm:spPr/>
    </dgm:pt>
    <dgm:pt modelId="{FE1ECA00-8D02-440A-A329-EA9AA7A4755C}" type="pres">
      <dgm:prSet presAssocID="{86EB4EC5-713F-45C0-8C33-0255A25E96EB}" presName="rootComposite" presStyleCnt="0"/>
      <dgm:spPr/>
    </dgm:pt>
    <dgm:pt modelId="{6F2BEA02-D1C3-4EEA-9D9D-29389FB9AB64}" type="pres">
      <dgm:prSet presAssocID="{86EB4EC5-713F-45C0-8C33-0255A25E96EB}" presName="rootText" presStyleLbl="node1" presStyleIdx="3" presStyleCnt="4" custLinFactX="55573" custLinFactNeighborX="100000" custLinFactNeighborY="-1951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35873D9E-94A0-4390-9347-CB6273C13FFF}" type="pres">
      <dgm:prSet presAssocID="{86EB4EC5-713F-45C0-8C33-0255A25E96EB}" presName="titleText2" presStyleLbl="fgAcc1" presStyleIdx="3" presStyleCnt="4" custLinFactX="100000" custLinFactNeighborX="109902" custLinFactNeighborY="-2341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74B59109-946D-4F9F-9570-62C0F19FB2D3}" type="pres">
      <dgm:prSet presAssocID="{86EB4EC5-713F-45C0-8C33-0255A25E96EB}" presName="rootConnector" presStyleLbl="node4" presStyleIdx="0" presStyleCnt="0"/>
      <dgm:spPr/>
      <dgm:t>
        <a:bodyPr/>
        <a:lstStyle/>
        <a:p>
          <a:endParaRPr lang="cs-CZ"/>
        </a:p>
      </dgm:t>
    </dgm:pt>
    <dgm:pt modelId="{DF880812-CF15-4C77-BA35-C1F8649311F8}" type="pres">
      <dgm:prSet presAssocID="{86EB4EC5-713F-45C0-8C33-0255A25E96EB}" presName="hierChild4" presStyleCnt="0"/>
      <dgm:spPr/>
    </dgm:pt>
    <dgm:pt modelId="{6858A013-0837-45BD-AAF7-F2EFB0AB2167}" type="pres">
      <dgm:prSet presAssocID="{86EB4EC5-713F-45C0-8C33-0255A25E96EB}" presName="hierChild5" presStyleCnt="0"/>
      <dgm:spPr/>
    </dgm:pt>
    <dgm:pt modelId="{07D7B4F2-D19A-49DF-99A1-A3EB5FE5FEFC}" type="pres">
      <dgm:prSet presAssocID="{E1386385-95BB-4AC2-8262-E2F842026D81}" presName="hierChild5" presStyleCnt="0"/>
      <dgm:spPr/>
    </dgm:pt>
    <dgm:pt modelId="{FB3AA162-E4C8-412F-A46C-D0CD2E6AC795}" type="pres">
      <dgm:prSet presAssocID="{D64114D8-1FF7-4512-B056-381AC239BE11}" presName="hierChild5" presStyleCnt="0"/>
      <dgm:spPr/>
    </dgm:pt>
    <dgm:pt modelId="{3A815C03-6DAD-4D6F-9923-D3D97D14CED3}" type="pres">
      <dgm:prSet presAssocID="{8D22C59E-C595-4170-A900-1DAD1D4DC3E9}" presName="hierChild5" presStyleCnt="0"/>
      <dgm:spPr/>
    </dgm:pt>
    <dgm:pt modelId="{F92F40EB-5FC5-4545-A0DF-52CEC9B74318}" type="pres">
      <dgm:prSet presAssocID="{1E621939-1AEB-44B2-A582-ABA8274AB2F1}" presName="hierChild7" presStyleCnt="0"/>
      <dgm:spPr/>
    </dgm:pt>
    <dgm:pt modelId="{74973AB9-FD91-4648-8F7B-8EE891FCA423}" type="pres">
      <dgm:prSet presAssocID="{A10D23D5-47B9-4C1A-ABA5-B0B9609838AF}" presName="Name96" presStyleLbl="parChTrans1D3" presStyleIdx="1" presStyleCnt="2"/>
      <dgm:spPr/>
      <dgm:t>
        <a:bodyPr/>
        <a:lstStyle/>
        <a:p>
          <a:endParaRPr lang="cs-CZ"/>
        </a:p>
      </dgm:t>
    </dgm:pt>
    <dgm:pt modelId="{CA543F85-6C48-4E62-8F95-277DDEEAB01D}" type="pres">
      <dgm:prSet presAssocID="{939F6DAD-0B0F-404C-AC2C-100115DEE81A}" presName="hierRoot3" presStyleCnt="0">
        <dgm:presLayoutVars>
          <dgm:hierBranch val="init"/>
        </dgm:presLayoutVars>
      </dgm:prSet>
      <dgm:spPr/>
    </dgm:pt>
    <dgm:pt modelId="{A57DCB32-76CA-464A-ACB5-8B366CF64B20}" type="pres">
      <dgm:prSet presAssocID="{939F6DAD-0B0F-404C-AC2C-100115DEE81A}" presName="rootComposite3" presStyleCnt="0"/>
      <dgm:spPr/>
    </dgm:pt>
    <dgm:pt modelId="{71940465-971F-4F4C-86D6-465828B7E501}" type="pres">
      <dgm:prSet presAssocID="{939F6DAD-0B0F-404C-AC2C-100115DEE81A}" presName="rootText3" presStyleLbl="asst1" presStyleIdx="2" presStyleCnt="4" custLinFactX="4870" custLinFactNeighborX="100000" custLinFactNeighborY="-98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180108AE-2482-431E-AAD9-D6C6DA31A5E1}" type="pres">
      <dgm:prSet presAssocID="{939F6DAD-0B0F-404C-AC2C-100115DEE81A}" presName="titleText3" presStyleLbl="fgAcc2" presStyleIdx="2" presStyleCnt="4" custLinFactX="33150" custLinFactNeighborX="100000" custLinFactNeighborY="1651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18D76FC-DB81-44AB-8A96-A7FB09FF9FBD}" type="pres">
      <dgm:prSet presAssocID="{939F6DAD-0B0F-404C-AC2C-100115DEE81A}" presName="rootConnector3" presStyleLbl="asst1" presStyleIdx="2" presStyleCnt="4"/>
      <dgm:spPr/>
      <dgm:t>
        <a:bodyPr/>
        <a:lstStyle/>
        <a:p>
          <a:endParaRPr lang="cs-CZ"/>
        </a:p>
      </dgm:t>
    </dgm:pt>
    <dgm:pt modelId="{368916BC-9BDC-496A-9D42-FAC96031414D}" type="pres">
      <dgm:prSet presAssocID="{939F6DAD-0B0F-404C-AC2C-100115DEE81A}" presName="hierChild6" presStyleCnt="0"/>
      <dgm:spPr/>
    </dgm:pt>
    <dgm:pt modelId="{96C7498D-3280-4A3C-B5E0-DE33DB4B2221}" type="pres">
      <dgm:prSet presAssocID="{939F6DAD-0B0F-404C-AC2C-100115DEE81A}" presName="hierChild7" presStyleCnt="0"/>
      <dgm:spPr/>
    </dgm:pt>
    <dgm:pt modelId="{7A3142CB-BCCB-4ABF-8A53-DE3B8E803023}" type="pres">
      <dgm:prSet presAssocID="{1D62C932-92BA-4396-AE39-4FBDC5A1C30B}" presName="Name96" presStyleLbl="parChTrans1D2" presStyleIdx="1" presStyleCnt="2"/>
      <dgm:spPr/>
      <dgm:t>
        <a:bodyPr/>
        <a:lstStyle/>
        <a:p>
          <a:endParaRPr lang="cs-CZ"/>
        </a:p>
      </dgm:t>
    </dgm:pt>
    <dgm:pt modelId="{8E1C697D-2FC7-49D0-A5FD-3CCDB02A9D4D}" type="pres">
      <dgm:prSet presAssocID="{1041D37D-171E-4372-996C-03F4EE967C1D}" presName="hierRoot3" presStyleCnt="0">
        <dgm:presLayoutVars>
          <dgm:hierBranch val="init"/>
        </dgm:presLayoutVars>
      </dgm:prSet>
      <dgm:spPr/>
    </dgm:pt>
    <dgm:pt modelId="{0D658BF4-7E89-404A-B031-AC449F990225}" type="pres">
      <dgm:prSet presAssocID="{1041D37D-171E-4372-996C-03F4EE967C1D}" presName="rootComposite3" presStyleCnt="0"/>
      <dgm:spPr/>
    </dgm:pt>
    <dgm:pt modelId="{C28F51C0-3448-4C4D-ACAF-528F6DA8103B}" type="pres">
      <dgm:prSet presAssocID="{1041D37D-171E-4372-996C-03F4EE967C1D}" presName="rootText3" presStyleLbl="asst1" presStyleIdx="3" presStyleCnt="4" custLinFactNeighborX="80818" custLinFactNeighborY="-50731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B996F145-817A-4DD9-B6BD-5ADC10631495}" type="pres">
      <dgm:prSet presAssocID="{1041D37D-171E-4372-996C-03F4EE967C1D}" presName="titleText3" presStyleLbl="fgAcc2" presStyleIdx="3" presStyleCnt="4" custLinFactX="8879" custLinFactY="-34630" custLinFactNeighborX="100000" custLinFactNeighborY="-100000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372DD870-7F38-4783-A655-6A05A7A34962}" type="pres">
      <dgm:prSet presAssocID="{1041D37D-171E-4372-996C-03F4EE967C1D}" presName="rootConnector3" presStyleLbl="asst1" presStyleIdx="3" presStyleCnt="4"/>
      <dgm:spPr/>
      <dgm:t>
        <a:bodyPr/>
        <a:lstStyle/>
        <a:p>
          <a:endParaRPr lang="cs-CZ"/>
        </a:p>
      </dgm:t>
    </dgm:pt>
    <dgm:pt modelId="{7D5ADE8F-26DF-48AF-92D8-69B0409C8E27}" type="pres">
      <dgm:prSet presAssocID="{1041D37D-171E-4372-996C-03F4EE967C1D}" presName="hierChild6" presStyleCnt="0"/>
      <dgm:spPr/>
    </dgm:pt>
    <dgm:pt modelId="{F960D802-9B9B-47EC-8B70-E68B35F69BC6}" type="pres">
      <dgm:prSet presAssocID="{1041D37D-171E-4372-996C-03F4EE967C1D}" presName="hierChild7" presStyleCnt="0"/>
      <dgm:spPr/>
    </dgm:pt>
  </dgm:ptLst>
  <dgm:cxnLst>
    <dgm:cxn modelId="{32E506BE-FC9F-4A33-B829-FB719FD948D7}" type="presOf" srcId="{3A33223C-5681-4043-81EA-CB0359F803A5}" destId="{1C809325-2FFF-4412-ADA4-ACD09B744350}" srcOrd="1" destOrd="0" presId="urn:microsoft.com/office/officeart/2008/layout/NameandTitleOrganizationalChart"/>
    <dgm:cxn modelId="{40D50448-C546-459E-B2BC-816E6B53DAB0}" type="presOf" srcId="{749C38D3-FED6-4C50-91DE-7B140D401082}" destId="{6B7320B6-9465-4C6B-B135-E368C25D6C85}" srcOrd="0" destOrd="0" presId="urn:microsoft.com/office/officeart/2008/layout/NameandTitleOrganizationalChart"/>
    <dgm:cxn modelId="{B33666E4-586B-4173-8382-715DBF806E1C}" type="presOf" srcId="{2E14F0A2-3272-4657-9CD8-C21C64C18C3C}" destId="{0E369E87-342B-4016-B699-E5C6202269C6}" srcOrd="0" destOrd="0" presId="urn:microsoft.com/office/officeart/2008/layout/NameandTitleOrganizationalChart"/>
    <dgm:cxn modelId="{BE6F3260-8AA6-4BAF-8B27-A8F6FFA3F074}" srcId="{3A33223C-5681-4043-81EA-CB0359F803A5}" destId="{1041D37D-171E-4372-996C-03F4EE967C1D}" srcOrd="1" destOrd="0" parTransId="{1D62C932-92BA-4396-AE39-4FBDC5A1C30B}" sibTransId="{ED7DFE32-2115-4247-B80D-8D15321CB798}"/>
    <dgm:cxn modelId="{3592E06B-794B-4C47-ABF1-F7BDB71C3483}" type="presOf" srcId="{FDF1CBE9-9FF4-40A0-8772-498775ABA194}" destId="{96D09EE2-087C-4EB5-BD52-35396B2AB981}" srcOrd="0" destOrd="0" presId="urn:microsoft.com/office/officeart/2008/layout/NameandTitleOrganizationalChart"/>
    <dgm:cxn modelId="{91016FC2-B240-4236-945E-E42F8C2EAAD7}" type="presOf" srcId="{8D22C59E-C595-4170-A900-1DAD1D4DC3E9}" destId="{C38DE935-172E-4B43-B15C-551800F8000A}" srcOrd="1" destOrd="0" presId="urn:microsoft.com/office/officeart/2008/layout/NameandTitleOrganizationalChart"/>
    <dgm:cxn modelId="{C246693E-D0CB-449E-98D1-07A3DF50A982}" srcId="{E1386385-95BB-4AC2-8262-E2F842026D81}" destId="{86EB4EC5-713F-45C0-8C33-0255A25E96EB}" srcOrd="0" destOrd="0" parTransId="{C0F97277-2F8C-4066-8CE1-8D28BB6920BA}" sibTransId="{00351917-B11F-497B-8B8B-7863217C95A1}"/>
    <dgm:cxn modelId="{A6E66AF0-ECFC-4100-B94D-229A8E969897}" type="presOf" srcId="{55730C7A-DE6E-411E-B0B1-1602E10D454F}" destId="{180108AE-2482-431E-AAD9-D6C6DA31A5E1}" srcOrd="0" destOrd="0" presId="urn:microsoft.com/office/officeart/2008/layout/NameandTitleOrganizationalChart"/>
    <dgm:cxn modelId="{CB7A55B2-110F-4BAF-A797-F1C4FC71C1BA}" type="presOf" srcId="{86EB4EC5-713F-45C0-8C33-0255A25E96EB}" destId="{6F2BEA02-D1C3-4EEA-9D9D-29389FB9AB64}" srcOrd="0" destOrd="0" presId="urn:microsoft.com/office/officeart/2008/layout/NameandTitleOrganizationalChart"/>
    <dgm:cxn modelId="{B236BE85-9C6B-49E7-B8FC-81171A540D2B}" type="presOf" srcId="{E71A44C9-75E6-45AB-ACD0-55B131448889}" destId="{AE477E69-28EC-4DF8-AF5C-AC0EF206DC10}" srcOrd="0" destOrd="0" presId="urn:microsoft.com/office/officeart/2008/layout/NameandTitleOrganizationalChart"/>
    <dgm:cxn modelId="{FF476BC4-1E4E-49A7-AB14-B1EBFC8C662E}" srcId="{749C38D3-FED6-4C50-91DE-7B140D401082}" destId="{3A33223C-5681-4043-81EA-CB0359F803A5}" srcOrd="0" destOrd="0" parTransId="{79068C9C-7F2F-4B82-8763-3DBACCF5A541}" sibTransId="{F4B4D797-861D-4353-8583-FA8608343168}"/>
    <dgm:cxn modelId="{012F37A0-A29A-426D-AB2E-E2D698259B40}" srcId="{8D22C59E-C595-4170-A900-1DAD1D4DC3E9}" destId="{D64114D8-1FF7-4512-B056-381AC239BE11}" srcOrd="0" destOrd="0" parTransId="{B781FADE-A1A8-4C40-B5B4-93B45D6D0218}" sibTransId="{E71A44C9-75E6-45AB-ACD0-55B131448889}"/>
    <dgm:cxn modelId="{DAA9B04F-E268-47E5-91C5-EBB734F592AE}" type="presOf" srcId="{939F6DAD-0B0F-404C-AC2C-100115DEE81A}" destId="{818D76FC-DB81-44AB-8A96-A7FB09FF9FBD}" srcOrd="1" destOrd="0" presId="urn:microsoft.com/office/officeart/2008/layout/NameandTitleOrganizationalChart"/>
    <dgm:cxn modelId="{86DD53CC-286F-418C-B382-7167B75C6799}" type="presOf" srcId="{939F6DAD-0B0F-404C-AC2C-100115DEE81A}" destId="{71940465-971F-4F4C-86D6-465828B7E501}" srcOrd="0" destOrd="0" presId="urn:microsoft.com/office/officeart/2008/layout/NameandTitleOrganizationalChart"/>
    <dgm:cxn modelId="{400A6637-6F18-49F9-942B-DB9D92EDB2AE}" type="presOf" srcId="{1E621939-1AEB-44B2-A582-ABA8274AB2F1}" destId="{6E9F97C2-6510-462F-8CB0-99CD3F724FFA}" srcOrd="1" destOrd="0" presId="urn:microsoft.com/office/officeart/2008/layout/NameandTitleOrganizationalChart"/>
    <dgm:cxn modelId="{4CBA002E-A26E-4570-B885-6FCE173477D9}" srcId="{1E621939-1AEB-44B2-A582-ABA8274AB2F1}" destId="{8D22C59E-C595-4170-A900-1DAD1D4DC3E9}" srcOrd="0" destOrd="0" parTransId="{8D39A2DC-BB13-497E-A80B-DF0B1072D2A8}" sibTransId="{28D3E71D-0F31-4922-A3D3-E14E60982265}"/>
    <dgm:cxn modelId="{47D9D1E5-5085-4236-9504-0ED3AF205869}" type="presOf" srcId="{B781FADE-A1A8-4C40-B5B4-93B45D6D0218}" destId="{4C0A5B6A-71ED-425D-ABBD-E890345F3C28}" srcOrd="0" destOrd="0" presId="urn:microsoft.com/office/officeart/2008/layout/NameandTitleOrganizationalChart"/>
    <dgm:cxn modelId="{70BC027E-3CC7-4DFA-A4A8-80C42B56DFC8}" type="presOf" srcId="{D64114D8-1FF7-4512-B056-381AC239BE11}" destId="{D762DA24-0B34-4C91-900E-37D9325A8859}" srcOrd="0" destOrd="0" presId="urn:microsoft.com/office/officeart/2008/layout/NameandTitleOrganizationalChart"/>
    <dgm:cxn modelId="{82DC93ED-E532-427B-BC82-94AFB87FC3B9}" type="presOf" srcId="{00351917-B11F-497B-8B8B-7863217C95A1}" destId="{35873D9E-94A0-4390-9347-CB6273C13FFF}" srcOrd="0" destOrd="0" presId="urn:microsoft.com/office/officeart/2008/layout/NameandTitleOrganizationalChart"/>
    <dgm:cxn modelId="{DBF34448-342A-4BC7-B1D0-35EED7DE28AE}" type="presOf" srcId="{1D49DCEC-FEC9-4A96-B878-00E46FE28D68}" destId="{8ECFBE59-7975-4DDF-ABA8-4F5331EC6E2A}" srcOrd="1" destOrd="0" presId="urn:microsoft.com/office/officeart/2008/layout/NameandTitleOrganizationalChart"/>
    <dgm:cxn modelId="{B8730987-F092-48EE-A6B1-DDB32F45CE23}" type="presOf" srcId="{1D62C932-92BA-4396-AE39-4FBDC5A1C30B}" destId="{7A3142CB-BCCB-4ABF-8A53-DE3B8E803023}" srcOrd="0" destOrd="0" presId="urn:microsoft.com/office/officeart/2008/layout/NameandTitleOrganizationalChart"/>
    <dgm:cxn modelId="{B680FEAC-E03C-4287-A236-24052A505862}" type="presOf" srcId="{1041D37D-171E-4372-996C-03F4EE967C1D}" destId="{C28F51C0-3448-4C4D-ACAF-528F6DA8103B}" srcOrd="0" destOrd="0" presId="urn:microsoft.com/office/officeart/2008/layout/NameandTitleOrganizationalChart"/>
    <dgm:cxn modelId="{18A6A237-21C1-4109-9B6A-3CB266BB6782}" type="presOf" srcId="{D64114D8-1FF7-4512-B056-381AC239BE11}" destId="{2E2738E9-E000-46DE-9F35-1E3D87576C3A}" srcOrd="1" destOrd="0" presId="urn:microsoft.com/office/officeart/2008/layout/NameandTitleOrganizationalChart"/>
    <dgm:cxn modelId="{519E9781-1348-447A-A5BF-65663EAC435C}" type="presOf" srcId="{432DC268-3780-4D75-91F6-3D47CE00D46F}" destId="{4F038156-B3B3-423A-B8B5-E35E1F490E04}" srcOrd="0" destOrd="0" presId="urn:microsoft.com/office/officeart/2008/layout/NameandTitleOrganizationalChart"/>
    <dgm:cxn modelId="{DB47868D-9C08-4ACD-AF4D-968C8D77CFEA}" type="presOf" srcId="{E1386385-95BB-4AC2-8262-E2F842026D81}" destId="{0ACA0F7A-CEC9-487C-8E6B-E6DD65886EF4}" srcOrd="1" destOrd="0" presId="urn:microsoft.com/office/officeart/2008/layout/NameandTitleOrganizationalChart"/>
    <dgm:cxn modelId="{090723FD-A112-454C-8607-0DD10C902ED6}" type="presOf" srcId="{1041D37D-171E-4372-996C-03F4EE967C1D}" destId="{372DD870-7F38-4783-A655-6A05A7A34962}" srcOrd="1" destOrd="0" presId="urn:microsoft.com/office/officeart/2008/layout/NameandTitleOrganizationalChart"/>
    <dgm:cxn modelId="{27552A08-741F-4CF0-B25A-0BB7FA606252}" type="presOf" srcId="{1906925D-5E8F-40B7-9DDC-6F79E4B85CAD}" destId="{083B44A7-B839-4D7B-A429-847B3F8EAE20}" srcOrd="0" destOrd="0" presId="urn:microsoft.com/office/officeart/2008/layout/NameandTitleOrganizationalChart"/>
    <dgm:cxn modelId="{5E169B7F-B07A-4AF1-BC16-330C458D8FFE}" type="presOf" srcId="{ED7DFE32-2115-4247-B80D-8D15321CB798}" destId="{B996F145-817A-4DD9-B6BD-5ADC10631495}" srcOrd="0" destOrd="0" presId="urn:microsoft.com/office/officeart/2008/layout/NameandTitleOrganizationalChart"/>
    <dgm:cxn modelId="{B7086BFB-600D-4F51-B86E-416EC88B8699}" srcId="{1D49DCEC-FEC9-4A96-B878-00E46FE28D68}" destId="{939F6DAD-0B0F-404C-AC2C-100115DEE81A}" srcOrd="1" destOrd="0" parTransId="{A10D23D5-47B9-4C1A-ABA5-B0B9609838AF}" sibTransId="{55730C7A-DE6E-411E-B0B1-1602E10D454F}"/>
    <dgm:cxn modelId="{9B7AA318-7695-4696-AAF7-BD5FC31D7013}" type="presOf" srcId="{1D49DCEC-FEC9-4A96-B878-00E46FE28D68}" destId="{C3AE03C2-139D-496A-A174-6837B2BB310C}" srcOrd="0" destOrd="0" presId="urn:microsoft.com/office/officeart/2008/layout/NameandTitleOrganizationalChart"/>
    <dgm:cxn modelId="{4A05CF74-FEA4-46F7-8F62-FC3EE336C972}" srcId="{D64114D8-1FF7-4512-B056-381AC239BE11}" destId="{E1386385-95BB-4AC2-8262-E2F842026D81}" srcOrd="0" destOrd="0" parTransId="{1906925D-5E8F-40B7-9DDC-6F79E4B85CAD}" sibTransId="{2E14F0A2-3272-4657-9CD8-C21C64C18C3C}"/>
    <dgm:cxn modelId="{9D0553F0-1D65-4913-AAD6-27B00E5163BA}" srcId="{3A33223C-5681-4043-81EA-CB0359F803A5}" destId="{1D49DCEC-FEC9-4A96-B878-00E46FE28D68}" srcOrd="0" destOrd="0" parTransId="{686C53F3-8AA0-4C8C-BCD0-8B868E6D4C8C}" sibTransId="{FDF1CBE9-9FF4-40A0-8772-498775ABA194}"/>
    <dgm:cxn modelId="{13A31D01-6280-4CA9-8134-9CACB6AD3B3C}" type="presOf" srcId="{E1386385-95BB-4AC2-8262-E2F842026D81}" destId="{2EB36C12-7782-4EDF-A2D1-4349FAC80D1C}" srcOrd="0" destOrd="0" presId="urn:microsoft.com/office/officeart/2008/layout/NameandTitleOrganizationalChart"/>
    <dgm:cxn modelId="{39C40EB2-FEAD-412D-B67A-6EED36347D1F}" type="presOf" srcId="{686C53F3-8AA0-4C8C-BCD0-8B868E6D4C8C}" destId="{4488FC5F-5743-4A69-AC34-F19C25357DF6}" srcOrd="0" destOrd="0" presId="urn:microsoft.com/office/officeart/2008/layout/NameandTitleOrganizationalChart"/>
    <dgm:cxn modelId="{CEBA13F7-11C4-4E51-8FBE-8F57BCF9B0C0}" type="presOf" srcId="{A10D23D5-47B9-4C1A-ABA5-B0B9609838AF}" destId="{74973AB9-FD91-4648-8F7B-8EE891FCA423}" srcOrd="0" destOrd="0" presId="urn:microsoft.com/office/officeart/2008/layout/NameandTitleOrganizationalChart"/>
    <dgm:cxn modelId="{89E08ACC-1FC9-4779-91D7-F865F9D082BD}" type="presOf" srcId="{28D3E71D-0F31-4922-A3D3-E14E60982265}" destId="{BED0AAE8-FE77-472B-B502-4DB39FE921AE}" srcOrd="0" destOrd="0" presId="urn:microsoft.com/office/officeart/2008/layout/NameandTitleOrganizationalChart"/>
    <dgm:cxn modelId="{289F2241-F76F-40D5-8779-073E0C1FD332}" type="presOf" srcId="{8D39A2DC-BB13-497E-A80B-DF0B1072D2A8}" destId="{04A06C26-FB62-415D-8715-7CD0CD007DC5}" srcOrd="0" destOrd="0" presId="urn:microsoft.com/office/officeart/2008/layout/NameandTitleOrganizationalChart"/>
    <dgm:cxn modelId="{2769F99E-BD67-4A4F-BB34-CA8FD5FED222}" type="presOf" srcId="{86EB4EC5-713F-45C0-8C33-0255A25E96EB}" destId="{74B59109-946D-4F9F-9570-62C0F19FB2D3}" srcOrd="1" destOrd="0" presId="urn:microsoft.com/office/officeart/2008/layout/NameandTitleOrganizationalChart"/>
    <dgm:cxn modelId="{D181ECCC-6C61-4A7B-B28E-D7282F63025E}" type="presOf" srcId="{3A33223C-5681-4043-81EA-CB0359F803A5}" destId="{0E29EF5C-62C9-4452-84BE-8FFF1E1A0F88}" srcOrd="0" destOrd="0" presId="urn:microsoft.com/office/officeart/2008/layout/NameandTitleOrganizationalChart"/>
    <dgm:cxn modelId="{552ED74F-CEB4-48ED-804F-92C7CA74F76D}" type="presOf" srcId="{1E621939-1AEB-44B2-A582-ABA8274AB2F1}" destId="{A461179D-D6EE-4C06-84FD-82D0AB0C2D39}" srcOrd="0" destOrd="0" presId="urn:microsoft.com/office/officeart/2008/layout/NameandTitleOrganizationalChart"/>
    <dgm:cxn modelId="{126561A0-7428-48B5-A30D-65F91E47CB95}" type="presOf" srcId="{F4B4D797-861D-4353-8583-FA8608343168}" destId="{3831B711-BD25-49A1-BE2A-B7949F42D33E}" srcOrd="0" destOrd="0" presId="urn:microsoft.com/office/officeart/2008/layout/NameandTitleOrganizationalChart"/>
    <dgm:cxn modelId="{559C82B8-0730-438A-A24A-D9B345A12F1C}" type="presOf" srcId="{57CAEEA2-B384-41E1-9B3E-AD27A931D00A}" destId="{2AA54BD1-7337-4019-9B53-64261C757DA1}" srcOrd="0" destOrd="0" presId="urn:microsoft.com/office/officeart/2008/layout/NameandTitleOrganizationalChart"/>
    <dgm:cxn modelId="{4A686F40-1F18-4400-84B8-68EBE0646E51}" type="presOf" srcId="{C0F97277-2F8C-4066-8CE1-8D28BB6920BA}" destId="{20204B62-C75A-4E33-877D-13C20E29102D}" srcOrd="0" destOrd="0" presId="urn:microsoft.com/office/officeart/2008/layout/NameandTitleOrganizationalChart"/>
    <dgm:cxn modelId="{352BD424-5909-44C5-B09E-878F23C4109C}" srcId="{1D49DCEC-FEC9-4A96-B878-00E46FE28D68}" destId="{1E621939-1AEB-44B2-A582-ABA8274AB2F1}" srcOrd="0" destOrd="0" parTransId="{57CAEEA2-B384-41E1-9B3E-AD27A931D00A}" sibTransId="{432DC268-3780-4D75-91F6-3D47CE00D46F}"/>
    <dgm:cxn modelId="{719B4574-BC49-4E23-B4B4-C19F785BC70E}" type="presOf" srcId="{8D22C59E-C595-4170-A900-1DAD1D4DC3E9}" destId="{7EA88A32-DCD1-4A2D-B759-C1A492131A9F}" srcOrd="0" destOrd="0" presId="urn:microsoft.com/office/officeart/2008/layout/NameandTitleOrganizationalChart"/>
    <dgm:cxn modelId="{80C275A8-2647-4F86-ADA0-0F819A531D62}" type="presParOf" srcId="{6B7320B6-9465-4C6B-B135-E368C25D6C85}" destId="{A42BCBB9-B148-4FAF-A32B-8CB97A51E1BD}" srcOrd="0" destOrd="0" presId="urn:microsoft.com/office/officeart/2008/layout/NameandTitleOrganizationalChart"/>
    <dgm:cxn modelId="{E402188F-24B9-4318-BD6F-32E62E170070}" type="presParOf" srcId="{A42BCBB9-B148-4FAF-A32B-8CB97A51E1BD}" destId="{A4994AB5-D184-4AA7-9237-E8C971821F0A}" srcOrd="0" destOrd="0" presId="urn:microsoft.com/office/officeart/2008/layout/NameandTitleOrganizationalChart"/>
    <dgm:cxn modelId="{4F0FA8B8-C336-4752-9A8A-73B0AB8987C8}" type="presParOf" srcId="{A4994AB5-D184-4AA7-9237-E8C971821F0A}" destId="{0E29EF5C-62C9-4452-84BE-8FFF1E1A0F88}" srcOrd="0" destOrd="0" presId="urn:microsoft.com/office/officeart/2008/layout/NameandTitleOrganizationalChart"/>
    <dgm:cxn modelId="{2781ED66-9ACC-45EE-B11C-D5B22E9658C6}" type="presParOf" srcId="{A4994AB5-D184-4AA7-9237-E8C971821F0A}" destId="{3831B711-BD25-49A1-BE2A-B7949F42D33E}" srcOrd="1" destOrd="0" presId="urn:microsoft.com/office/officeart/2008/layout/NameandTitleOrganizationalChart"/>
    <dgm:cxn modelId="{BB8A61AA-0B3C-4D96-831D-7042540132C8}" type="presParOf" srcId="{A4994AB5-D184-4AA7-9237-E8C971821F0A}" destId="{1C809325-2FFF-4412-ADA4-ACD09B744350}" srcOrd="2" destOrd="0" presId="urn:microsoft.com/office/officeart/2008/layout/NameandTitleOrganizationalChart"/>
    <dgm:cxn modelId="{DE5A7E06-6161-48BD-B390-5765F1A747A8}" type="presParOf" srcId="{A42BCBB9-B148-4FAF-A32B-8CB97A51E1BD}" destId="{79CCB6CC-58F4-43E0-AF3C-854DB576264A}" srcOrd="1" destOrd="0" presId="urn:microsoft.com/office/officeart/2008/layout/NameandTitleOrganizationalChart"/>
    <dgm:cxn modelId="{ED90CE57-E3BE-400D-91A4-D2D7014A8D75}" type="presParOf" srcId="{A42BCBB9-B148-4FAF-A32B-8CB97A51E1BD}" destId="{57FC2E51-E484-4DD2-A4A5-531A224CE963}" srcOrd="2" destOrd="0" presId="urn:microsoft.com/office/officeart/2008/layout/NameandTitleOrganizationalChart"/>
    <dgm:cxn modelId="{2266D239-C8FD-4027-B534-401A4B6299EE}" type="presParOf" srcId="{57FC2E51-E484-4DD2-A4A5-531A224CE963}" destId="{4488FC5F-5743-4A69-AC34-F19C25357DF6}" srcOrd="0" destOrd="0" presId="urn:microsoft.com/office/officeart/2008/layout/NameandTitleOrganizationalChart"/>
    <dgm:cxn modelId="{9F3F2B5B-20A4-4AEB-B2B8-27EBD7464B5E}" type="presParOf" srcId="{57FC2E51-E484-4DD2-A4A5-531A224CE963}" destId="{A43883A7-D68E-4A8E-8E96-F31958464E64}" srcOrd="1" destOrd="0" presId="urn:microsoft.com/office/officeart/2008/layout/NameandTitleOrganizationalChart"/>
    <dgm:cxn modelId="{112DB786-2B0C-42B0-BBF6-CD1ED039B1AE}" type="presParOf" srcId="{A43883A7-D68E-4A8E-8E96-F31958464E64}" destId="{27188EEF-D907-4EAE-A7AE-A94FADFAAB01}" srcOrd="0" destOrd="0" presId="urn:microsoft.com/office/officeart/2008/layout/NameandTitleOrganizationalChart"/>
    <dgm:cxn modelId="{AFFA4F47-2896-4786-B5D6-959B73C18EC9}" type="presParOf" srcId="{27188EEF-D907-4EAE-A7AE-A94FADFAAB01}" destId="{C3AE03C2-139D-496A-A174-6837B2BB310C}" srcOrd="0" destOrd="0" presId="urn:microsoft.com/office/officeart/2008/layout/NameandTitleOrganizationalChart"/>
    <dgm:cxn modelId="{DC37A71F-8BE2-458C-A328-24AB7A42925F}" type="presParOf" srcId="{27188EEF-D907-4EAE-A7AE-A94FADFAAB01}" destId="{96D09EE2-087C-4EB5-BD52-35396B2AB981}" srcOrd="1" destOrd="0" presId="urn:microsoft.com/office/officeart/2008/layout/NameandTitleOrganizationalChart"/>
    <dgm:cxn modelId="{51EB3619-8251-43A9-A774-F146122BBA8E}" type="presParOf" srcId="{27188EEF-D907-4EAE-A7AE-A94FADFAAB01}" destId="{8ECFBE59-7975-4DDF-ABA8-4F5331EC6E2A}" srcOrd="2" destOrd="0" presId="urn:microsoft.com/office/officeart/2008/layout/NameandTitleOrganizationalChart"/>
    <dgm:cxn modelId="{4CB64821-EB75-441C-8322-CA29B7895417}" type="presParOf" srcId="{A43883A7-D68E-4A8E-8E96-F31958464E64}" destId="{4E11D979-2726-4572-943C-4C52F8A2457E}" srcOrd="1" destOrd="0" presId="urn:microsoft.com/office/officeart/2008/layout/NameandTitleOrganizationalChart"/>
    <dgm:cxn modelId="{D13E68AE-7D84-40AD-BC44-140D0E6AEF4B}" type="presParOf" srcId="{A43883A7-D68E-4A8E-8E96-F31958464E64}" destId="{66613E3D-1DF9-4995-B9FA-94AD04054026}" srcOrd="2" destOrd="0" presId="urn:microsoft.com/office/officeart/2008/layout/NameandTitleOrganizationalChart"/>
    <dgm:cxn modelId="{E1369C50-6192-4F61-83FB-7F05020536FA}" type="presParOf" srcId="{66613E3D-1DF9-4995-B9FA-94AD04054026}" destId="{2AA54BD1-7337-4019-9B53-64261C757DA1}" srcOrd="0" destOrd="0" presId="urn:microsoft.com/office/officeart/2008/layout/NameandTitleOrganizationalChart"/>
    <dgm:cxn modelId="{07FF5B57-F0F9-496A-B841-D975FB6BB777}" type="presParOf" srcId="{66613E3D-1DF9-4995-B9FA-94AD04054026}" destId="{8A3C9FFF-9802-44A4-96D8-B2BAF9459158}" srcOrd="1" destOrd="0" presId="urn:microsoft.com/office/officeart/2008/layout/NameandTitleOrganizationalChart"/>
    <dgm:cxn modelId="{323320FF-BCD7-476F-80E9-2BE083800E1B}" type="presParOf" srcId="{8A3C9FFF-9802-44A4-96D8-B2BAF9459158}" destId="{7AB92E51-C9E2-4FF3-9DE5-2DE5360D74BE}" srcOrd="0" destOrd="0" presId="urn:microsoft.com/office/officeart/2008/layout/NameandTitleOrganizationalChart"/>
    <dgm:cxn modelId="{E989B075-D3B2-4448-9799-6B08B20CE946}" type="presParOf" srcId="{7AB92E51-C9E2-4FF3-9DE5-2DE5360D74BE}" destId="{A461179D-D6EE-4C06-84FD-82D0AB0C2D39}" srcOrd="0" destOrd="0" presId="urn:microsoft.com/office/officeart/2008/layout/NameandTitleOrganizationalChart"/>
    <dgm:cxn modelId="{F13D7A9D-AB40-46BD-AD88-169B65E8332E}" type="presParOf" srcId="{7AB92E51-C9E2-4FF3-9DE5-2DE5360D74BE}" destId="{4F038156-B3B3-423A-B8B5-E35E1F490E04}" srcOrd="1" destOrd="0" presId="urn:microsoft.com/office/officeart/2008/layout/NameandTitleOrganizationalChart"/>
    <dgm:cxn modelId="{D901D1E5-8F31-4AAB-AC64-63F2E04C5C7E}" type="presParOf" srcId="{7AB92E51-C9E2-4FF3-9DE5-2DE5360D74BE}" destId="{6E9F97C2-6510-462F-8CB0-99CD3F724FFA}" srcOrd="2" destOrd="0" presId="urn:microsoft.com/office/officeart/2008/layout/NameandTitleOrganizationalChart"/>
    <dgm:cxn modelId="{49FE2F1B-FAD7-4AEE-B228-8F62FC775913}" type="presParOf" srcId="{8A3C9FFF-9802-44A4-96D8-B2BAF9459158}" destId="{F9ECBB82-E05B-4C62-95B4-42655DDFEFBF}" srcOrd="1" destOrd="0" presId="urn:microsoft.com/office/officeart/2008/layout/NameandTitleOrganizationalChart"/>
    <dgm:cxn modelId="{32D7760A-EEF3-4E99-95B1-C9035BB36DE5}" type="presParOf" srcId="{F9ECBB82-E05B-4C62-95B4-42655DDFEFBF}" destId="{04A06C26-FB62-415D-8715-7CD0CD007DC5}" srcOrd="0" destOrd="0" presId="urn:microsoft.com/office/officeart/2008/layout/NameandTitleOrganizationalChart"/>
    <dgm:cxn modelId="{F43629B3-63EF-4927-AE73-7919DE6A697F}" type="presParOf" srcId="{F9ECBB82-E05B-4C62-95B4-42655DDFEFBF}" destId="{E0DFBEB5-AA2E-4653-8948-C4D356783409}" srcOrd="1" destOrd="0" presId="urn:microsoft.com/office/officeart/2008/layout/NameandTitleOrganizationalChart"/>
    <dgm:cxn modelId="{920C8136-1735-481B-918A-520BE649C1E3}" type="presParOf" srcId="{E0DFBEB5-AA2E-4653-8948-C4D356783409}" destId="{F519E3EF-36AD-423A-AF78-48AF0A4085C1}" srcOrd="0" destOrd="0" presId="urn:microsoft.com/office/officeart/2008/layout/NameandTitleOrganizationalChart"/>
    <dgm:cxn modelId="{51BFFF42-2546-4D0F-A3CB-3FD5952A6077}" type="presParOf" srcId="{F519E3EF-36AD-423A-AF78-48AF0A4085C1}" destId="{7EA88A32-DCD1-4A2D-B759-C1A492131A9F}" srcOrd="0" destOrd="0" presId="urn:microsoft.com/office/officeart/2008/layout/NameandTitleOrganizationalChart"/>
    <dgm:cxn modelId="{0D17A880-9814-4BD7-A934-94D984377C85}" type="presParOf" srcId="{F519E3EF-36AD-423A-AF78-48AF0A4085C1}" destId="{BED0AAE8-FE77-472B-B502-4DB39FE921AE}" srcOrd="1" destOrd="0" presId="urn:microsoft.com/office/officeart/2008/layout/NameandTitleOrganizationalChart"/>
    <dgm:cxn modelId="{AE2E9030-546E-4A58-AF55-04511056C476}" type="presParOf" srcId="{F519E3EF-36AD-423A-AF78-48AF0A4085C1}" destId="{C38DE935-172E-4B43-B15C-551800F8000A}" srcOrd="2" destOrd="0" presId="urn:microsoft.com/office/officeart/2008/layout/NameandTitleOrganizationalChart"/>
    <dgm:cxn modelId="{B508B7D3-85E8-490C-8787-EE4F14A5DF19}" type="presParOf" srcId="{E0DFBEB5-AA2E-4653-8948-C4D356783409}" destId="{39ACD903-720A-4D57-B8E6-63B4550C1B6C}" srcOrd="1" destOrd="0" presId="urn:microsoft.com/office/officeart/2008/layout/NameandTitleOrganizationalChart"/>
    <dgm:cxn modelId="{3E285775-98B1-4609-B7EA-C2B5F3C13C9B}" type="presParOf" srcId="{39ACD903-720A-4D57-B8E6-63B4550C1B6C}" destId="{4C0A5B6A-71ED-425D-ABBD-E890345F3C28}" srcOrd="0" destOrd="0" presId="urn:microsoft.com/office/officeart/2008/layout/NameandTitleOrganizationalChart"/>
    <dgm:cxn modelId="{356913FC-403E-4A6E-ADB0-5F72482D334D}" type="presParOf" srcId="{39ACD903-720A-4D57-B8E6-63B4550C1B6C}" destId="{682FA96F-208E-41BF-B7E7-841CCDC025B0}" srcOrd="1" destOrd="0" presId="urn:microsoft.com/office/officeart/2008/layout/NameandTitleOrganizationalChart"/>
    <dgm:cxn modelId="{CF51871A-29A0-4918-A602-B581DBE9F663}" type="presParOf" srcId="{682FA96F-208E-41BF-B7E7-841CCDC025B0}" destId="{F486A37E-5535-48C6-B784-9B9FD11D6E0F}" srcOrd="0" destOrd="0" presId="urn:microsoft.com/office/officeart/2008/layout/NameandTitleOrganizationalChart"/>
    <dgm:cxn modelId="{C0D0406E-F433-42AE-9A06-7347EAD76A29}" type="presParOf" srcId="{F486A37E-5535-48C6-B784-9B9FD11D6E0F}" destId="{D762DA24-0B34-4C91-900E-37D9325A8859}" srcOrd="0" destOrd="0" presId="urn:microsoft.com/office/officeart/2008/layout/NameandTitleOrganizationalChart"/>
    <dgm:cxn modelId="{D564FAEF-2C62-42A6-9413-DD922685B815}" type="presParOf" srcId="{F486A37E-5535-48C6-B784-9B9FD11D6E0F}" destId="{AE477E69-28EC-4DF8-AF5C-AC0EF206DC10}" srcOrd="1" destOrd="0" presId="urn:microsoft.com/office/officeart/2008/layout/NameandTitleOrganizationalChart"/>
    <dgm:cxn modelId="{5BD7041A-B3B5-43D8-9075-D71325945170}" type="presParOf" srcId="{F486A37E-5535-48C6-B784-9B9FD11D6E0F}" destId="{2E2738E9-E000-46DE-9F35-1E3D87576C3A}" srcOrd="2" destOrd="0" presId="urn:microsoft.com/office/officeart/2008/layout/NameandTitleOrganizationalChart"/>
    <dgm:cxn modelId="{A9AB26A5-AF0B-498C-B31B-BA199764D7A0}" type="presParOf" srcId="{682FA96F-208E-41BF-B7E7-841CCDC025B0}" destId="{1CD686EA-07E4-43D3-9240-8087411380C8}" srcOrd="1" destOrd="0" presId="urn:microsoft.com/office/officeart/2008/layout/NameandTitleOrganizationalChart"/>
    <dgm:cxn modelId="{57986E1E-AA64-4E87-95CC-961CBFE7FC6E}" type="presParOf" srcId="{1CD686EA-07E4-43D3-9240-8087411380C8}" destId="{083B44A7-B839-4D7B-A429-847B3F8EAE20}" srcOrd="0" destOrd="0" presId="urn:microsoft.com/office/officeart/2008/layout/NameandTitleOrganizationalChart"/>
    <dgm:cxn modelId="{6AF9ECE3-FE58-4C67-B83D-4ACE681AD2B2}" type="presParOf" srcId="{1CD686EA-07E4-43D3-9240-8087411380C8}" destId="{411AB186-9766-4164-8EF2-081B8CBC3E66}" srcOrd="1" destOrd="0" presId="urn:microsoft.com/office/officeart/2008/layout/NameandTitleOrganizationalChart"/>
    <dgm:cxn modelId="{CC0FC22F-EE14-4050-8ADE-C72512996FDF}" type="presParOf" srcId="{411AB186-9766-4164-8EF2-081B8CBC3E66}" destId="{37BBE76A-74EE-46AD-910C-30C258B8D117}" srcOrd="0" destOrd="0" presId="urn:microsoft.com/office/officeart/2008/layout/NameandTitleOrganizationalChart"/>
    <dgm:cxn modelId="{E6F67D37-1902-4000-9563-80F30096C99B}" type="presParOf" srcId="{37BBE76A-74EE-46AD-910C-30C258B8D117}" destId="{2EB36C12-7782-4EDF-A2D1-4349FAC80D1C}" srcOrd="0" destOrd="0" presId="urn:microsoft.com/office/officeart/2008/layout/NameandTitleOrganizationalChart"/>
    <dgm:cxn modelId="{02BE0695-D47D-4C5E-9F0B-4C30D02B2987}" type="presParOf" srcId="{37BBE76A-74EE-46AD-910C-30C258B8D117}" destId="{0E369E87-342B-4016-B699-E5C6202269C6}" srcOrd="1" destOrd="0" presId="urn:microsoft.com/office/officeart/2008/layout/NameandTitleOrganizationalChart"/>
    <dgm:cxn modelId="{0DCFD353-1658-4F97-818D-570A44FFE706}" type="presParOf" srcId="{37BBE76A-74EE-46AD-910C-30C258B8D117}" destId="{0ACA0F7A-CEC9-487C-8E6B-E6DD65886EF4}" srcOrd="2" destOrd="0" presId="urn:microsoft.com/office/officeart/2008/layout/NameandTitleOrganizationalChart"/>
    <dgm:cxn modelId="{E2A294B5-ACB3-464B-912B-3C0F43A07700}" type="presParOf" srcId="{411AB186-9766-4164-8EF2-081B8CBC3E66}" destId="{2799032C-8158-4DC4-88EC-C6ECB59BF2DE}" srcOrd="1" destOrd="0" presId="urn:microsoft.com/office/officeart/2008/layout/NameandTitleOrganizationalChart"/>
    <dgm:cxn modelId="{BDF07D87-9095-460F-9468-D59C217BBEF7}" type="presParOf" srcId="{2799032C-8158-4DC4-88EC-C6ECB59BF2DE}" destId="{20204B62-C75A-4E33-877D-13C20E29102D}" srcOrd="0" destOrd="0" presId="urn:microsoft.com/office/officeart/2008/layout/NameandTitleOrganizationalChart"/>
    <dgm:cxn modelId="{AF0378EC-697D-47B8-AE8C-AA3764ACC760}" type="presParOf" srcId="{2799032C-8158-4DC4-88EC-C6ECB59BF2DE}" destId="{6DBE4E76-07C4-412D-9CA5-B868509EE4CE}" srcOrd="1" destOrd="0" presId="urn:microsoft.com/office/officeart/2008/layout/NameandTitleOrganizationalChart"/>
    <dgm:cxn modelId="{F9EFFA42-E310-4C7D-857C-DC028C5E87F3}" type="presParOf" srcId="{6DBE4E76-07C4-412D-9CA5-B868509EE4CE}" destId="{FE1ECA00-8D02-440A-A329-EA9AA7A4755C}" srcOrd="0" destOrd="0" presId="urn:microsoft.com/office/officeart/2008/layout/NameandTitleOrganizationalChart"/>
    <dgm:cxn modelId="{21EFF81F-C4C1-416A-8254-6938F1BB3900}" type="presParOf" srcId="{FE1ECA00-8D02-440A-A329-EA9AA7A4755C}" destId="{6F2BEA02-D1C3-4EEA-9D9D-29389FB9AB64}" srcOrd="0" destOrd="0" presId="urn:microsoft.com/office/officeart/2008/layout/NameandTitleOrganizationalChart"/>
    <dgm:cxn modelId="{1D44DE9F-CC9C-4EF3-8ED2-977F02073C21}" type="presParOf" srcId="{FE1ECA00-8D02-440A-A329-EA9AA7A4755C}" destId="{35873D9E-94A0-4390-9347-CB6273C13FFF}" srcOrd="1" destOrd="0" presId="urn:microsoft.com/office/officeart/2008/layout/NameandTitleOrganizationalChart"/>
    <dgm:cxn modelId="{06A16F95-93E8-40F7-9A1A-419F646F7DC5}" type="presParOf" srcId="{FE1ECA00-8D02-440A-A329-EA9AA7A4755C}" destId="{74B59109-946D-4F9F-9570-62C0F19FB2D3}" srcOrd="2" destOrd="0" presId="urn:microsoft.com/office/officeart/2008/layout/NameandTitleOrganizationalChart"/>
    <dgm:cxn modelId="{E8D690F3-72F3-4582-871A-0DCAD2140E8D}" type="presParOf" srcId="{6DBE4E76-07C4-412D-9CA5-B868509EE4CE}" destId="{DF880812-CF15-4C77-BA35-C1F8649311F8}" srcOrd="1" destOrd="0" presId="urn:microsoft.com/office/officeart/2008/layout/NameandTitleOrganizationalChart"/>
    <dgm:cxn modelId="{4A535561-6EDE-4303-BF0A-E935567CDD17}" type="presParOf" srcId="{6DBE4E76-07C4-412D-9CA5-B868509EE4CE}" destId="{6858A013-0837-45BD-AAF7-F2EFB0AB2167}" srcOrd="2" destOrd="0" presId="urn:microsoft.com/office/officeart/2008/layout/NameandTitleOrganizationalChart"/>
    <dgm:cxn modelId="{EAC67614-6F08-43A2-95BC-56ACCFCCF61C}" type="presParOf" srcId="{411AB186-9766-4164-8EF2-081B8CBC3E66}" destId="{07D7B4F2-D19A-49DF-99A1-A3EB5FE5FEFC}" srcOrd="2" destOrd="0" presId="urn:microsoft.com/office/officeart/2008/layout/NameandTitleOrganizationalChart"/>
    <dgm:cxn modelId="{3BAD7749-6B55-4C57-849C-13CAD9D1BAA2}" type="presParOf" srcId="{682FA96F-208E-41BF-B7E7-841CCDC025B0}" destId="{FB3AA162-E4C8-412F-A46C-D0CD2E6AC795}" srcOrd="2" destOrd="0" presId="urn:microsoft.com/office/officeart/2008/layout/NameandTitleOrganizationalChart"/>
    <dgm:cxn modelId="{7579B45B-C0C4-4BB6-A014-173003A7307B}" type="presParOf" srcId="{E0DFBEB5-AA2E-4653-8948-C4D356783409}" destId="{3A815C03-6DAD-4D6F-9923-D3D97D14CED3}" srcOrd="2" destOrd="0" presId="urn:microsoft.com/office/officeart/2008/layout/NameandTitleOrganizationalChart"/>
    <dgm:cxn modelId="{3AA46304-5764-48FF-B9E4-F0B4DFFFABC1}" type="presParOf" srcId="{8A3C9FFF-9802-44A4-96D8-B2BAF9459158}" destId="{F92F40EB-5FC5-4545-A0DF-52CEC9B74318}" srcOrd="2" destOrd="0" presId="urn:microsoft.com/office/officeart/2008/layout/NameandTitleOrganizationalChart"/>
    <dgm:cxn modelId="{42AC64FD-154B-4439-A46C-E302804580C7}" type="presParOf" srcId="{66613E3D-1DF9-4995-B9FA-94AD04054026}" destId="{74973AB9-FD91-4648-8F7B-8EE891FCA423}" srcOrd="2" destOrd="0" presId="urn:microsoft.com/office/officeart/2008/layout/NameandTitleOrganizationalChart"/>
    <dgm:cxn modelId="{EA82D8E2-7E49-4719-A4E2-D5C0C6539359}" type="presParOf" srcId="{66613E3D-1DF9-4995-B9FA-94AD04054026}" destId="{CA543F85-6C48-4E62-8F95-277DDEEAB01D}" srcOrd="3" destOrd="0" presId="urn:microsoft.com/office/officeart/2008/layout/NameandTitleOrganizationalChart"/>
    <dgm:cxn modelId="{B2BB71B1-7B97-4034-B4B7-9A6CE1F9017E}" type="presParOf" srcId="{CA543F85-6C48-4E62-8F95-277DDEEAB01D}" destId="{A57DCB32-76CA-464A-ACB5-8B366CF64B20}" srcOrd="0" destOrd="0" presId="urn:microsoft.com/office/officeart/2008/layout/NameandTitleOrganizationalChart"/>
    <dgm:cxn modelId="{F9A1698B-A794-46D1-9599-AD8680945500}" type="presParOf" srcId="{A57DCB32-76CA-464A-ACB5-8B366CF64B20}" destId="{71940465-971F-4F4C-86D6-465828B7E501}" srcOrd="0" destOrd="0" presId="urn:microsoft.com/office/officeart/2008/layout/NameandTitleOrganizationalChart"/>
    <dgm:cxn modelId="{21C338CF-8B8B-4EC0-A71B-F67096D769F5}" type="presParOf" srcId="{A57DCB32-76CA-464A-ACB5-8B366CF64B20}" destId="{180108AE-2482-431E-AAD9-D6C6DA31A5E1}" srcOrd="1" destOrd="0" presId="urn:microsoft.com/office/officeart/2008/layout/NameandTitleOrganizationalChart"/>
    <dgm:cxn modelId="{FB07FB5B-6E62-41BB-86F9-42B30BE24511}" type="presParOf" srcId="{A57DCB32-76CA-464A-ACB5-8B366CF64B20}" destId="{818D76FC-DB81-44AB-8A96-A7FB09FF9FBD}" srcOrd="2" destOrd="0" presId="urn:microsoft.com/office/officeart/2008/layout/NameandTitleOrganizationalChart"/>
    <dgm:cxn modelId="{DDD52C90-878D-4497-A518-9611AB19E074}" type="presParOf" srcId="{CA543F85-6C48-4E62-8F95-277DDEEAB01D}" destId="{368916BC-9BDC-496A-9D42-FAC96031414D}" srcOrd="1" destOrd="0" presId="urn:microsoft.com/office/officeart/2008/layout/NameandTitleOrganizationalChart"/>
    <dgm:cxn modelId="{324B6438-3FF5-418B-B380-3ABBD4256A48}" type="presParOf" srcId="{CA543F85-6C48-4E62-8F95-277DDEEAB01D}" destId="{96C7498D-3280-4A3C-B5E0-DE33DB4B2221}" srcOrd="2" destOrd="0" presId="urn:microsoft.com/office/officeart/2008/layout/NameandTitleOrganizationalChart"/>
    <dgm:cxn modelId="{2190EC76-82DD-4654-B2D0-7E04CD89C68D}" type="presParOf" srcId="{57FC2E51-E484-4DD2-A4A5-531A224CE963}" destId="{7A3142CB-BCCB-4ABF-8A53-DE3B8E803023}" srcOrd="2" destOrd="0" presId="urn:microsoft.com/office/officeart/2008/layout/NameandTitleOrganizationalChart"/>
    <dgm:cxn modelId="{DCD26779-E85A-4743-BDC5-7D34590B6310}" type="presParOf" srcId="{57FC2E51-E484-4DD2-A4A5-531A224CE963}" destId="{8E1C697D-2FC7-49D0-A5FD-3CCDB02A9D4D}" srcOrd="3" destOrd="0" presId="urn:microsoft.com/office/officeart/2008/layout/NameandTitleOrganizationalChart"/>
    <dgm:cxn modelId="{BD7D244B-32A9-478B-AA85-930F0D6B0D6C}" type="presParOf" srcId="{8E1C697D-2FC7-49D0-A5FD-3CCDB02A9D4D}" destId="{0D658BF4-7E89-404A-B031-AC449F990225}" srcOrd="0" destOrd="0" presId="urn:microsoft.com/office/officeart/2008/layout/NameandTitleOrganizationalChart"/>
    <dgm:cxn modelId="{7817466B-51BA-4ABF-BC9B-9DC3E9D19A25}" type="presParOf" srcId="{0D658BF4-7E89-404A-B031-AC449F990225}" destId="{C28F51C0-3448-4C4D-ACAF-528F6DA8103B}" srcOrd="0" destOrd="0" presId="urn:microsoft.com/office/officeart/2008/layout/NameandTitleOrganizationalChart"/>
    <dgm:cxn modelId="{75741A2A-8137-4D17-8E40-C0FBF2C7AC1A}" type="presParOf" srcId="{0D658BF4-7E89-404A-B031-AC449F990225}" destId="{B996F145-817A-4DD9-B6BD-5ADC10631495}" srcOrd="1" destOrd="0" presId="urn:microsoft.com/office/officeart/2008/layout/NameandTitleOrganizationalChart"/>
    <dgm:cxn modelId="{03D249FC-9570-4A5B-BF03-8459A27D55B5}" type="presParOf" srcId="{0D658BF4-7E89-404A-B031-AC449F990225}" destId="{372DD870-7F38-4783-A655-6A05A7A34962}" srcOrd="2" destOrd="0" presId="urn:microsoft.com/office/officeart/2008/layout/NameandTitleOrganizationalChart"/>
    <dgm:cxn modelId="{2E75374B-D46E-473B-B7DF-DCF9AA1F16EF}" type="presParOf" srcId="{8E1C697D-2FC7-49D0-A5FD-3CCDB02A9D4D}" destId="{7D5ADE8F-26DF-48AF-92D8-69B0409C8E27}" srcOrd="1" destOrd="0" presId="urn:microsoft.com/office/officeart/2008/layout/NameandTitleOrganizationalChart"/>
    <dgm:cxn modelId="{B8E17A91-B89D-4130-A168-DA932CC713A3}" type="presParOf" srcId="{8E1C697D-2FC7-49D0-A5FD-3CCDB02A9D4D}" destId="{F960D802-9B9B-47EC-8B70-E68B35F69BC6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A3142CB-BCCB-4ABF-8A53-DE3B8E803023}">
      <dsp:nvSpPr>
        <dsp:cNvPr id="0" name=""/>
        <dsp:cNvSpPr/>
      </dsp:nvSpPr>
      <dsp:spPr>
        <a:xfrm>
          <a:off x="3387013" y="488174"/>
          <a:ext cx="933687" cy="2803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0307"/>
              </a:lnTo>
              <a:lnTo>
                <a:pt x="933687" y="28030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973AB9-FD91-4648-8F7B-8EE891FCA423}">
      <dsp:nvSpPr>
        <dsp:cNvPr id="0" name=""/>
        <dsp:cNvSpPr/>
      </dsp:nvSpPr>
      <dsp:spPr>
        <a:xfrm>
          <a:off x="2132687" y="1260222"/>
          <a:ext cx="1149829" cy="5256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25662"/>
              </a:lnTo>
              <a:lnTo>
                <a:pt x="1149829" y="52566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204B62-C75A-4E33-877D-13C20E29102D}">
      <dsp:nvSpPr>
        <dsp:cNvPr id="0" name=""/>
        <dsp:cNvSpPr/>
      </dsp:nvSpPr>
      <dsp:spPr>
        <a:xfrm>
          <a:off x="2921325" y="4293505"/>
          <a:ext cx="91440" cy="320156"/>
        </a:xfrm>
        <a:custGeom>
          <a:avLst/>
          <a:gdLst/>
          <a:ahLst/>
          <a:cxnLst/>
          <a:rect l="0" t="0" r="0" b="0"/>
          <a:pathLst>
            <a:path>
              <a:moveTo>
                <a:pt x="45729" y="0"/>
              </a:moveTo>
              <a:lnTo>
                <a:pt x="45729" y="206250"/>
              </a:lnTo>
              <a:lnTo>
                <a:pt x="45720" y="206250"/>
              </a:lnTo>
              <a:lnTo>
                <a:pt x="45720" y="32015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3B44A7-B839-4D7B-A429-847B3F8EAE20}">
      <dsp:nvSpPr>
        <dsp:cNvPr id="0" name=""/>
        <dsp:cNvSpPr/>
      </dsp:nvSpPr>
      <dsp:spPr>
        <a:xfrm>
          <a:off x="2921334" y="3418506"/>
          <a:ext cx="91440" cy="38682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682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0A5B6A-71ED-425D-ABBD-E890345F3C28}">
      <dsp:nvSpPr>
        <dsp:cNvPr id="0" name=""/>
        <dsp:cNvSpPr/>
      </dsp:nvSpPr>
      <dsp:spPr>
        <a:xfrm>
          <a:off x="1500206" y="2800676"/>
          <a:ext cx="1466848" cy="1296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750"/>
              </a:lnTo>
              <a:lnTo>
                <a:pt x="1466848" y="15750"/>
              </a:lnTo>
              <a:lnTo>
                <a:pt x="1466848" y="12965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A06C26-FB62-415D-8715-7CD0CD007DC5}">
      <dsp:nvSpPr>
        <dsp:cNvPr id="0" name=""/>
        <dsp:cNvSpPr/>
      </dsp:nvSpPr>
      <dsp:spPr>
        <a:xfrm>
          <a:off x="1454486" y="2030449"/>
          <a:ext cx="91440" cy="28205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2055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A54BD1-7337-4019-9B53-64261C757DA1}">
      <dsp:nvSpPr>
        <dsp:cNvPr id="0" name=""/>
        <dsp:cNvSpPr/>
      </dsp:nvSpPr>
      <dsp:spPr>
        <a:xfrm>
          <a:off x="1971637" y="1260222"/>
          <a:ext cx="161049" cy="526141"/>
        </a:xfrm>
        <a:custGeom>
          <a:avLst/>
          <a:gdLst/>
          <a:ahLst/>
          <a:cxnLst/>
          <a:rect l="0" t="0" r="0" b="0"/>
          <a:pathLst>
            <a:path>
              <a:moveTo>
                <a:pt x="161049" y="0"/>
              </a:moveTo>
              <a:lnTo>
                <a:pt x="161049" y="526141"/>
              </a:lnTo>
              <a:lnTo>
                <a:pt x="0" y="52614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88FC5F-5743-4A69-AC34-F19C25357DF6}">
      <dsp:nvSpPr>
        <dsp:cNvPr id="0" name=""/>
        <dsp:cNvSpPr/>
      </dsp:nvSpPr>
      <dsp:spPr>
        <a:xfrm>
          <a:off x="2604118" y="488174"/>
          <a:ext cx="782895" cy="527962"/>
        </a:xfrm>
        <a:custGeom>
          <a:avLst/>
          <a:gdLst/>
          <a:ahLst/>
          <a:cxnLst/>
          <a:rect l="0" t="0" r="0" b="0"/>
          <a:pathLst>
            <a:path>
              <a:moveTo>
                <a:pt x="782895" y="0"/>
              </a:moveTo>
              <a:lnTo>
                <a:pt x="782895" y="527962"/>
              </a:lnTo>
              <a:lnTo>
                <a:pt x="0" y="52796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29EF5C-62C9-4452-84BE-8FFF1E1A0F88}">
      <dsp:nvSpPr>
        <dsp:cNvPr id="0" name=""/>
        <dsp:cNvSpPr/>
      </dsp:nvSpPr>
      <dsp:spPr>
        <a:xfrm>
          <a:off x="2915582" y="1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68887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b="1" kern="1200"/>
            <a:t>HIS</a:t>
          </a:r>
        </a:p>
      </dsp:txBody>
      <dsp:txXfrm>
        <a:off x="2915582" y="1"/>
        <a:ext cx="942862" cy="488172"/>
      </dsp:txXfrm>
    </dsp:sp>
    <dsp:sp modelId="{3831B711-BD25-49A1-BE2A-B7949F42D33E}">
      <dsp:nvSpPr>
        <dsp:cNvPr id="0" name=""/>
        <dsp:cNvSpPr/>
      </dsp:nvSpPr>
      <dsp:spPr>
        <a:xfrm>
          <a:off x="3114790" y="419125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3114790" y="419125"/>
        <a:ext cx="848575" cy="162724"/>
      </dsp:txXfrm>
    </dsp:sp>
    <dsp:sp modelId="{C3AE03C2-139D-496A-A174-6837B2BB310C}">
      <dsp:nvSpPr>
        <dsp:cNvPr id="0" name=""/>
        <dsp:cNvSpPr/>
      </dsp:nvSpPr>
      <dsp:spPr>
        <a:xfrm>
          <a:off x="1661256" y="772050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68887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b="1" kern="1200"/>
            <a:t>HIP</a:t>
          </a:r>
        </a:p>
      </dsp:txBody>
      <dsp:txXfrm>
        <a:off x="1661256" y="772050"/>
        <a:ext cx="942862" cy="488172"/>
      </dsp:txXfrm>
    </dsp:sp>
    <dsp:sp modelId="{96D09EE2-087C-4EB5-BD52-35396B2AB981}">
      <dsp:nvSpPr>
        <dsp:cNvPr id="0" name=""/>
        <dsp:cNvSpPr/>
      </dsp:nvSpPr>
      <dsp:spPr>
        <a:xfrm>
          <a:off x="1849828" y="1151739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849828" y="1151739"/>
        <a:ext cx="848575" cy="162724"/>
      </dsp:txXfrm>
    </dsp:sp>
    <dsp:sp modelId="{A461179D-D6EE-4C06-84FD-82D0AB0C2D39}">
      <dsp:nvSpPr>
        <dsp:cNvPr id="0" name=""/>
        <dsp:cNvSpPr/>
      </dsp:nvSpPr>
      <dsp:spPr>
        <a:xfrm>
          <a:off x="1028775" y="1542277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Koordinátor BIM</a:t>
          </a:r>
        </a:p>
      </dsp:txBody>
      <dsp:txXfrm>
        <a:off x="1028775" y="1542277"/>
        <a:ext cx="942862" cy="488172"/>
      </dsp:txXfrm>
    </dsp:sp>
    <dsp:sp modelId="{4F038156-B3B3-423A-B8B5-E35E1F490E04}">
      <dsp:nvSpPr>
        <dsp:cNvPr id="0" name=""/>
        <dsp:cNvSpPr/>
      </dsp:nvSpPr>
      <dsp:spPr>
        <a:xfrm>
          <a:off x="1217347" y="1921966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217347" y="1921966"/>
        <a:ext cx="848575" cy="162724"/>
      </dsp:txXfrm>
    </dsp:sp>
    <dsp:sp modelId="{7EA88A32-DCD1-4A2D-B759-C1A492131A9F}">
      <dsp:nvSpPr>
        <dsp:cNvPr id="0" name=""/>
        <dsp:cNvSpPr/>
      </dsp:nvSpPr>
      <dsp:spPr>
        <a:xfrm>
          <a:off x="1028775" y="2312504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Manažer informací</a:t>
          </a:r>
        </a:p>
      </dsp:txBody>
      <dsp:txXfrm>
        <a:off x="1028775" y="2312504"/>
        <a:ext cx="942862" cy="488172"/>
      </dsp:txXfrm>
    </dsp:sp>
    <dsp:sp modelId="{BED0AAE8-FE77-472B-B502-4DB39FE921AE}">
      <dsp:nvSpPr>
        <dsp:cNvPr id="0" name=""/>
        <dsp:cNvSpPr/>
      </dsp:nvSpPr>
      <dsp:spPr>
        <a:xfrm>
          <a:off x="1217347" y="269219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217347" y="2692194"/>
        <a:ext cx="848575" cy="162724"/>
      </dsp:txXfrm>
    </dsp:sp>
    <dsp:sp modelId="{D762DA24-0B34-4C91-900E-37D9325A8859}">
      <dsp:nvSpPr>
        <dsp:cNvPr id="0" name=""/>
        <dsp:cNvSpPr/>
      </dsp:nvSpPr>
      <dsp:spPr>
        <a:xfrm>
          <a:off x="2495623" y="2930334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Specialista</a:t>
          </a:r>
        </a:p>
      </dsp:txBody>
      <dsp:txXfrm>
        <a:off x="2495623" y="2930334"/>
        <a:ext cx="942862" cy="488172"/>
      </dsp:txXfrm>
    </dsp:sp>
    <dsp:sp modelId="{AE477E69-28EC-4DF8-AF5C-AC0EF206DC10}">
      <dsp:nvSpPr>
        <dsp:cNvPr id="0" name=""/>
        <dsp:cNvSpPr/>
      </dsp:nvSpPr>
      <dsp:spPr>
        <a:xfrm>
          <a:off x="2988996" y="3319546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88996" y="3319546"/>
        <a:ext cx="848575" cy="162724"/>
      </dsp:txXfrm>
    </dsp:sp>
    <dsp:sp modelId="{2EB36C12-7782-4EDF-A2D1-4349FAC80D1C}">
      <dsp:nvSpPr>
        <dsp:cNvPr id="0" name=""/>
        <dsp:cNvSpPr/>
      </dsp:nvSpPr>
      <dsp:spPr>
        <a:xfrm>
          <a:off x="2495623" y="3805333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Odpovědný projektant</a:t>
          </a:r>
        </a:p>
      </dsp:txBody>
      <dsp:txXfrm>
        <a:off x="2495623" y="3805333"/>
        <a:ext cx="942862" cy="488172"/>
      </dsp:txXfrm>
    </dsp:sp>
    <dsp:sp modelId="{0E369E87-342B-4016-B699-E5C6202269C6}">
      <dsp:nvSpPr>
        <dsp:cNvPr id="0" name=""/>
        <dsp:cNvSpPr/>
      </dsp:nvSpPr>
      <dsp:spPr>
        <a:xfrm>
          <a:off x="2998423" y="422312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98423" y="4223124"/>
        <a:ext cx="848575" cy="162724"/>
      </dsp:txXfrm>
    </dsp:sp>
    <dsp:sp modelId="{6F2BEA02-D1C3-4EEA-9D9D-29389FB9AB64}">
      <dsp:nvSpPr>
        <dsp:cNvPr id="0" name=""/>
        <dsp:cNvSpPr/>
      </dsp:nvSpPr>
      <dsp:spPr>
        <a:xfrm>
          <a:off x="2495614" y="4613662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Zpracovatel dílčí části</a:t>
          </a:r>
        </a:p>
      </dsp:txBody>
      <dsp:txXfrm>
        <a:off x="2495614" y="4613662"/>
        <a:ext cx="942862" cy="488172"/>
      </dsp:txXfrm>
    </dsp:sp>
    <dsp:sp modelId="{35873D9E-94A0-4390-9347-CB6273C13FFF}">
      <dsp:nvSpPr>
        <dsp:cNvPr id="0" name=""/>
        <dsp:cNvSpPr/>
      </dsp:nvSpPr>
      <dsp:spPr>
        <a:xfrm>
          <a:off x="2998525" y="496477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98525" y="4964774"/>
        <a:ext cx="848575" cy="162724"/>
      </dsp:txXfrm>
    </dsp:sp>
    <dsp:sp modelId="{71940465-971F-4F4C-86D6-465828B7E501}">
      <dsp:nvSpPr>
        <dsp:cNvPr id="0" name=""/>
        <dsp:cNvSpPr/>
      </dsp:nvSpPr>
      <dsp:spPr>
        <a:xfrm>
          <a:off x="3282516" y="1541798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Správce infromací</a:t>
          </a:r>
        </a:p>
      </dsp:txBody>
      <dsp:txXfrm>
        <a:off x="3282516" y="1541798"/>
        <a:ext cx="942862" cy="488172"/>
      </dsp:txXfrm>
    </dsp:sp>
    <dsp:sp modelId="{180108AE-2482-431E-AAD9-D6C6DA31A5E1}">
      <dsp:nvSpPr>
        <dsp:cNvPr id="0" name=""/>
        <dsp:cNvSpPr/>
      </dsp:nvSpPr>
      <dsp:spPr>
        <a:xfrm>
          <a:off x="3612188" y="1948837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3612188" y="1948837"/>
        <a:ext cx="848575" cy="162724"/>
      </dsp:txXfrm>
    </dsp:sp>
    <dsp:sp modelId="{C28F51C0-3448-4C4D-ACAF-528F6DA8103B}">
      <dsp:nvSpPr>
        <dsp:cNvPr id="0" name=""/>
        <dsp:cNvSpPr/>
      </dsp:nvSpPr>
      <dsp:spPr>
        <a:xfrm>
          <a:off x="4320701" y="524395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Konzultant BIM</a:t>
          </a:r>
        </a:p>
      </dsp:txBody>
      <dsp:txXfrm>
        <a:off x="4320701" y="524395"/>
        <a:ext cx="942862" cy="488172"/>
      </dsp:txXfrm>
    </dsp:sp>
    <dsp:sp modelId="{B996F145-817A-4DD9-B6BD-5ADC10631495}">
      <dsp:nvSpPr>
        <dsp:cNvPr id="0" name=""/>
        <dsp:cNvSpPr/>
      </dsp:nvSpPr>
      <dsp:spPr>
        <a:xfrm>
          <a:off x="4671192" y="93266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4671192" y="932664"/>
        <a:ext cx="848575" cy="1627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CC8FB00B74D45008834C68826A508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5F1508-AFE7-497B-8558-364BF61C0CDB}"/>
      </w:docPartPr>
      <w:docPartBody>
        <w:p w:rsidR="00376087" w:rsidRDefault="009D0745" w:rsidP="009D0745">
          <w:pPr>
            <w:pStyle w:val="FCC8FB00B74D45008834C68826A50807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5B6C"/>
    <w:rsid w:val="00076DD5"/>
    <w:rsid w:val="0008655F"/>
    <w:rsid w:val="000A65BB"/>
    <w:rsid w:val="001F12AB"/>
    <w:rsid w:val="002169DE"/>
    <w:rsid w:val="00376087"/>
    <w:rsid w:val="0038667C"/>
    <w:rsid w:val="00397518"/>
    <w:rsid w:val="003B1CFE"/>
    <w:rsid w:val="003D31E0"/>
    <w:rsid w:val="00553056"/>
    <w:rsid w:val="005700A3"/>
    <w:rsid w:val="005D1CA2"/>
    <w:rsid w:val="00614072"/>
    <w:rsid w:val="00961362"/>
    <w:rsid w:val="0099114A"/>
    <w:rsid w:val="009972D5"/>
    <w:rsid w:val="009A0BAE"/>
    <w:rsid w:val="009D0745"/>
    <w:rsid w:val="00A55A14"/>
    <w:rsid w:val="00BA77E8"/>
    <w:rsid w:val="00DD6724"/>
    <w:rsid w:val="00E05882"/>
    <w:rsid w:val="00E06587"/>
    <w:rsid w:val="00F46CFF"/>
    <w:rsid w:val="00FA127D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7518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7518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D48850-6326-42A9-8058-ECD1AF907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5148</TotalTime>
  <Pages>16</Pages>
  <Words>4154</Words>
  <Characters>24515</Characters>
  <Application>Microsoft Office Word</Application>
  <DocSecurity>0</DocSecurity>
  <Lines>204</Lines>
  <Paragraphs>57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Salavová Mariana, Ing.</cp:lastModifiedBy>
  <cp:revision>306</cp:revision>
  <cp:lastPrinted>2019-11-14T12:52:00Z</cp:lastPrinted>
  <dcterms:created xsi:type="dcterms:W3CDTF">2019-10-15T06:24:00Z</dcterms:created>
  <dcterms:modified xsi:type="dcterms:W3CDTF">2019-12-06T15:40:00Z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